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994" w:rsidRDefault="00FC0994" w:rsidP="00335099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43086" w:rsidRPr="00FC0994" w:rsidRDefault="00FC0994" w:rsidP="0033509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C0994">
        <w:rPr>
          <w:rFonts w:ascii="Arial" w:hAnsi="Arial" w:cs="Arial"/>
          <w:b/>
          <w:i/>
          <w:color w:val="FF0000"/>
          <w:sz w:val="24"/>
          <w:szCs w:val="24"/>
        </w:rPr>
        <w:t xml:space="preserve">Please read referral criteria below prior to completing this referral form. </w:t>
      </w:r>
    </w:p>
    <w:p w:rsidR="00FC0994" w:rsidRDefault="00FC0994" w:rsidP="00335099">
      <w:pPr>
        <w:jc w:val="center"/>
        <w:rPr>
          <w:rFonts w:ascii="Arial" w:hAnsi="Arial" w:cs="Arial"/>
          <w:i/>
          <w:sz w:val="24"/>
          <w:szCs w:val="24"/>
        </w:rPr>
      </w:pPr>
    </w:p>
    <w:p w:rsidR="00335099" w:rsidRPr="00344E5B" w:rsidRDefault="00335099" w:rsidP="00276509">
      <w:pPr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335099" w:rsidRPr="00344E5B" w:rsidTr="003B6F02">
        <w:tc>
          <w:tcPr>
            <w:tcW w:w="5240" w:type="dxa"/>
          </w:tcPr>
          <w:p w:rsidR="00335099" w:rsidRPr="00DD2394" w:rsidRDefault="00335099" w:rsidP="00276509">
            <w:pPr>
              <w:pStyle w:val="NormalWeb"/>
              <w:jc w:val="center"/>
              <w:rPr>
                <w:rFonts w:ascii="Arial" w:hAnsi="Arial" w:cs="Arial"/>
                <w:i/>
                <w:color w:val="000000"/>
              </w:rPr>
            </w:pPr>
            <w:r w:rsidRPr="00DD2394">
              <w:rPr>
                <w:rFonts w:ascii="Arial" w:hAnsi="Arial" w:cs="Arial"/>
                <w:i/>
                <w:color w:val="000000"/>
              </w:rPr>
              <w:t>Has parent consented to this referral?</w:t>
            </w:r>
          </w:p>
        </w:tc>
        <w:tc>
          <w:tcPr>
            <w:tcW w:w="5216" w:type="dxa"/>
          </w:tcPr>
          <w:p w:rsidR="00335099" w:rsidRPr="00DD2394" w:rsidRDefault="00335099" w:rsidP="00276509">
            <w:pPr>
              <w:pStyle w:val="NormalWeb"/>
              <w:jc w:val="center"/>
              <w:rPr>
                <w:rFonts w:ascii="Arial" w:hAnsi="Arial" w:cs="Arial"/>
                <w:i/>
                <w:color w:val="000000"/>
              </w:rPr>
            </w:pPr>
            <w:r w:rsidRPr="00DD2394">
              <w:rPr>
                <w:rFonts w:ascii="Arial" w:hAnsi="Arial" w:cs="Arial"/>
                <w:i/>
                <w:color w:val="000000"/>
              </w:rPr>
              <w:t>Yes / No</w:t>
            </w:r>
          </w:p>
        </w:tc>
      </w:tr>
      <w:tr w:rsidR="00DD2394" w:rsidRPr="00344E5B" w:rsidTr="00433EC6">
        <w:trPr>
          <w:trHeight w:val="356"/>
        </w:trPr>
        <w:tc>
          <w:tcPr>
            <w:tcW w:w="5240" w:type="dxa"/>
          </w:tcPr>
          <w:p w:rsidR="00433EC6" w:rsidRPr="00344E5B" w:rsidRDefault="00DD2394" w:rsidP="00433EC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Area</w:t>
            </w:r>
          </w:p>
        </w:tc>
        <w:tc>
          <w:tcPr>
            <w:tcW w:w="5216" w:type="dxa"/>
          </w:tcPr>
          <w:p w:rsidR="00DD2394" w:rsidRPr="00344E5B" w:rsidRDefault="00DD2394" w:rsidP="00DD239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E-mail referral to</w:t>
            </w:r>
          </w:p>
        </w:tc>
      </w:tr>
      <w:tr w:rsidR="00DD2394" w:rsidRPr="00344E5B" w:rsidTr="00433EC6">
        <w:trPr>
          <w:trHeight w:val="546"/>
        </w:trPr>
        <w:tc>
          <w:tcPr>
            <w:tcW w:w="5240" w:type="dxa"/>
          </w:tcPr>
          <w:p w:rsidR="00DD2394" w:rsidRPr="00344E5B" w:rsidRDefault="00DD2394" w:rsidP="00276509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344E5B">
              <w:rPr>
                <w:rFonts w:ascii="Arial" w:hAnsi="Arial" w:cs="Arial"/>
                <w:color w:val="000000"/>
              </w:rPr>
              <w:t>Lambeth and Southwark</w:t>
            </w:r>
          </w:p>
        </w:tc>
        <w:tc>
          <w:tcPr>
            <w:tcW w:w="5216" w:type="dxa"/>
          </w:tcPr>
          <w:p w:rsidR="00DD2394" w:rsidRPr="00344E5B" w:rsidRDefault="000C1561" w:rsidP="00276509">
            <w:pPr>
              <w:pStyle w:val="NormalWeb"/>
              <w:jc w:val="center"/>
              <w:rPr>
                <w:rFonts w:ascii="Arial" w:hAnsi="Arial" w:cs="Arial"/>
                <w:b/>
                <w:color w:val="000000"/>
              </w:rPr>
            </w:pPr>
            <w:hyperlink r:id="rId8" w:history="1">
              <w:r w:rsidR="00DD2394" w:rsidRPr="00344E5B">
                <w:rPr>
                  <w:rStyle w:val="Hyperlink"/>
                  <w:rFonts w:ascii="Arial" w:hAnsi="Arial" w:cs="Arial"/>
                  <w:b/>
                  <w:color w:val="0070C0"/>
                </w:rPr>
                <w:t>gst-tr.paediatriccontinencenurse@nhs.net</w:t>
              </w:r>
            </w:hyperlink>
            <w:r w:rsidR="00DD2394" w:rsidRPr="00344E5B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:rsidR="00276509" w:rsidRPr="00344E5B" w:rsidRDefault="00276509" w:rsidP="00276509">
      <w:pPr>
        <w:rPr>
          <w:rFonts w:ascii="Arial" w:hAnsi="Arial" w:cs="Arial"/>
          <w:sz w:val="24"/>
          <w:szCs w:val="24"/>
        </w:rPr>
      </w:pPr>
    </w:p>
    <w:p w:rsidR="00276509" w:rsidRDefault="00DD2394" w:rsidP="00276509">
      <w:pPr>
        <w:rPr>
          <w:rFonts w:ascii="Arial" w:hAnsi="Arial" w:cs="Arial"/>
          <w:b/>
          <w:color w:val="000000"/>
          <w:sz w:val="24"/>
          <w:szCs w:val="24"/>
        </w:rPr>
      </w:pPr>
      <w:r w:rsidRPr="00DD2394">
        <w:rPr>
          <w:rFonts w:ascii="Arial" w:hAnsi="Arial" w:cs="Arial"/>
          <w:b/>
          <w:i/>
          <w:color w:val="000000"/>
          <w:sz w:val="24"/>
          <w:szCs w:val="24"/>
        </w:rPr>
        <w:t>Date of referral: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D2394">
        <w:rPr>
          <w:rFonts w:ascii="Arial" w:hAnsi="Arial" w:cs="Arial"/>
          <w:color w:val="000000"/>
          <w:sz w:val="24"/>
          <w:szCs w:val="24"/>
        </w:rPr>
        <w:t>____</w:t>
      </w:r>
      <w:r>
        <w:rPr>
          <w:rFonts w:ascii="Arial" w:hAnsi="Arial" w:cs="Arial"/>
          <w:color w:val="000000"/>
          <w:sz w:val="24"/>
          <w:szCs w:val="24"/>
        </w:rPr>
        <w:t>____________________________</w:t>
      </w:r>
      <w:r w:rsidRPr="00DD2394">
        <w:rPr>
          <w:rFonts w:ascii="Arial" w:hAnsi="Arial" w:cs="Arial"/>
          <w:color w:val="000000"/>
          <w:sz w:val="24"/>
          <w:szCs w:val="24"/>
        </w:rPr>
        <w:t>____________________</w:t>
      </w:r>
    </w:p>
    <w:p w:rsidR="00DD2394" w:rsidRDefault="00DD2394" w:rsidP="00276509">
      <w:pPr>
        <w:rPr>
          <w:rFonts w:ascii="Arial" w:hAnsi="Arial" w:cs="Arial"/>
          <w:sz w:val="24"/>
          <w:szCs w:val="24"/>
        </w:rPr>
      </w:pPr>
    </w:p>
    <w:p w:rsidR="00DD2394" w:rsidRDefault="00DD2394" w:rsidP="00276509">
      <w:pPr>
        <w:rPr>
          <w:rFonts w:ascii="Arial" w:hAnsi="Arial" w:cs="Arial"/>
          <w:sz w:val="24"/>
          <w:szCs w:val="24"/>
        </w:rPr>
      </w:pPr>
    </w:p>
    <w:p w:rsidR="00DD2394" w:rsidRPr="00344E5B" w:rsidRDefault="00DD2394" w:rsidP="00276509">
      <w:pPr>
        <w:rPr>
          <w:rFonts w:ascii="Arial" w:hAnsi="Arial" w:cs="Arial"/>
          <w:sz w:val="24"/>
          <w:szCs w:val="24"/>
        </w:rPr>
      </w:pPr>
    </w:p>
    <w:p w:rsidR="00344E5B" w:rsidRPr="00344E5B" w:rsidRDefault="00E41EFD" w:rsidP="00344E5B">
      <w:pPr>
        <w:pStyle w:val="NormalWeb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Section 1. </w:t>
      </w:r>
      <w:r w:rsidR="00344E5B" w:rsidRPr="00344E5B">
        <w:rPr>
          <w:rFonts w:ascii="Arial" w:hAnsi="Arial" w:cs="Arial"/>
          <w:b/>
          <w:color w:val="000000"/>
          <w:sz w:val="28"/>
        </w:rPr>
        <w:t>Child and Family Details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38"/>
        <w:gridCol w:w="992"/>
        <w:gridCol w:w="3119"/>
        <w:gridCol w:w="1417"/>
        <w:gridCol w:w="709"/>
        <w:gridCol w:w="2381"/>
      </w:tblGrid>
      <w:tr w:rsidR="00344E5B" w:rsidRPr="00344E5B" w:rsidTr="00DD2394">
        <w:tc>
          <w:tcPr>
            <w:tcW w:w="1838" w:type="dxa"/>
            <w:shd w:val="clear" w:color="auto" w:fill="D0CECE" w:themeFill="background2" w:themeFillShade="E6"/>
          </w:tcPr>
          <w:p w:rsidR="00344E5B" w:rsidRPr="00344E5B" w:rsidRDefault="00344E5B" w:rsidP="00344E5B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First name:</w:t>
            </w:r>
          </w:p>
        </w:tc>
        <w:tc>
          <w:tcPr>
            <w:tcW w:w="4111" w:type="dxa"/>
            <w:gridSpan w:val="2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Gender:</w:t>
            </w:r>
          </w:p>
        </w:tc>
        <w:tc>
          <w:tcPr>
            <w:tcW w:w="3090" w:type="dxa"/>
            <w:gridSpan w:val="2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344E5B" w:rsidRPr="00344E5B" w:rsidTr="00DD2394">
        <w:tc>
          <w:tcPr>
            <w:tcW w:w="1838" w:type="dxa"/>
            <w:shd w:val="clear" w:color="auto" w:fill="D0CECE" w:themeFill="background2" w:themeFillShade="E6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Last name:</w:t>
            </w:r>
          </w:p>
        </w:tc>
        <w:tc>
          <w:tcPr>
            <w:tcW w:w="4111" w:type="dxa"/>
            <w:gridSpan w:val="2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Ethnicity:</w:t>
            </w:r>
          </w:p>
        </w:tc>
        <w:tc>
          <w:tcPr>
            <w:tcW w:w="3090" w:type="dxa"/>
            <w:gridSpan w:val="2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344E5B" w:rsidRPr="00344E5B" w:rsidTr="00DD2394">
        <w:tc>
          <w:tcPr>
            <w:tcW w:w="1838" w:type="dxa"/>
            <w:shd w:val="clear" w:color="auto" w:fill="D0CECE" w:themeFill="background2" w:themeFillShade="E6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DOB:</w:t>
            </w:r>
          </w:p>
        </w:tc>
        <w:tc>
          <w:tcPr>
            <w:tcW w:w="4111" w:type="dxa"/>
            <w:gridSpan w:val="2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3090" w:type="dxa"/>
            <w:gridSpan w:val="2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344E5B" w:rsidRPr="00344E5B" w:rsidTr="00DD2394">
        <w:tc>
          <w:tcPr>
            <w:tcW w:w="1838" w:type="dxa"/>
            <w:shd w:val="clear" w:color="auto" w:fill="D0CECE" w:themeFill="background2" w:themeFillShade="E6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NHS number:</w:t>
            </w:r>
          </w:p>
        </w:tc>
        <w:tc>
          <w:tcPr>
            <w:tcW w:w="4111" w:type="dxa"/>
            <w:gridSpan w:val="2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3090" w:type="dxa"/>
            <w:gridSpan w:val="2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344E5B" w:rsidRPr="00344E5B" w:rsidTr="00AC4046">
        <w:tc>
          <w:tcPr>
            <w:tcW w:w="2830" w:type="dxa"/>
            <w:gridSpan w:val="2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  <w:r w:rsidRPr="00DD2394">
              <w:rPr>
                <w:rFonts w:ascii="Arial" w:hAnsi="Arial" w:cs="Arial"/>
                <w:b/>
                <w:color w:val="000000"/>
                <w:highlight w:val="lightGray"/>
              </w:rPr>
              <w:t>Address:</w:t>
            </w:r>
            <w:r>
              <w:rPr>
                <w:rFonts w:ascii="Arial" w:hAnsi="Arial" w:cs="Arial"/>
                <w:b/>
                <w:color w:val="000000"/>
              </w:rPr>
              <w:br/>
            </w:r>
          </w:p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DD2394">
              <w:rPr>
                <w:rFonts w:ascii="Arial" w:hAnsi="Arial" w:cs="Arial"/>
                <w:b/>
                <w:color w:val="000000"/>
                <w:highlight w:val="lightGray"/>
              </w:rPr>
              <w:t>Post Code:</w:t>
            </w:r>
          </w:p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DD2394">
              <w:rPr>
                <w:rFonts w:ascii="Arial" w:hAnsi="Arial" w:cs="Arial"/>
                <w:b/>
                <w:color w:val="000000"/>
                <w:highlight w:val="lightGray"/>
              </w:rPr>
              <w:t>Home phone:</w:t>
            </w:r>
          </w:p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DD2394">
              <w:rPr>
                <w:rFonts w:ascii="Arial" w:hAnsi="Arial" w:cs="Arial"/>
                <w:b/>
                <w:color w:val="000000"/>
                <w:highlight w:val="lightGray"/>
              </w:rPr>
              <w:t>Mobile:</w:t>
            </w:r>
          </w:p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4507" w:type="dxa"/>
            <w:gridSpan w:val="3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DD2394">
              <w:rPr>
                <w:rFonts w:ascii="Arial" w:hAnsi="Arial" w:cs="Arial"/>
                <w:b/>
                <w:color w:val="000000"/>
                <w:highlight w:val="lightGray"/>
              </w:rPr>
              <w:t>Email address:</w:t>
            </w:r>
          </w:p>
        </w:tc>
      </w:tr>
      <w:tr w:rsidR="00344E5B" w:rsidRPr="00344E5B" w:rsidTr="00DD2394">
        <w:trPr>
          <w:trHeight w:val="195"/>
        </w:trPr>
        <w:tc>
          <w:tcPr>
            <w:tcW w:w="2830" w:type="dxa"/>
            <w:gridSpan w:val="2"/>
            <w:shd w:val="clear" w:color="auto" w:fill="D0CECE" w:themeFill="background2" w:themeFillShade="E6"/>
          </w:tcPr>
          <w:p w:rsidR="00344E5B" w:rsidRPr="00E212B3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Parent/carers name:</w:t>
            </w:r>
          </w:p>
        </w:tc>
        <w:tc>
          <w:tcPr>
            <w:tcW w:w="3119" w:type="dxa"/>
          </w:tcPr>
          <w:p w:rsidR="00344E5B" w:rsidRPr="00344E5B" w:rsidRDefault="00344E5B" w:rsidP="00E212B3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D0CECE" w:themeFill="background2" w:themeFillShade="E6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First language:</w:t>
            </w:r>
          </w:p>
        </w:tc>
        <w:tc>
          <w:tcPr>
            <w:tcW w:w="2381" w:type="dxa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344E5B" w:rsidRPr="00344E5B" w:rsidTr="00DD2394">
        <w:trPr>
          <w:trHeight w:val="712"/>
        </w:trPr>
        <w:tc>
          <w:tcPr>
            <w:tcW w:w="2830" w:type="dxa"/>
            <w:gridSpan w:val="2"/>
            <w:shd w:val="clear" w:color="auto" w:fill="D0CECE" w:themeFill="background2" w:themeFillShade="E6"/>
          </w:tcPr>
          <w:p w:rsidR="00344E5B" w:rsidRPr="00E212B3" w:rsidRDefault="00E212B3" w:rsidP="006E29BD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Relationship to child:</w:t>
            </w:r>
          </w:p>
        </w:tc>
        <w:tc>
          <w:tcPr>
            <w:tcW w:w="3119" w:type="dxa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D0CECE" w:themeFill="background2" w:themeFillShade="E6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  <w:u w:val="single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Is an interpreter required?</w:t>
            </w:r>
          </w:p>
        </w:tc>
        <w:tc>
          <w:tcPr>
            <w:tcW w:w="2381" w:type="dxa"/>
          </w:tcPr>
          <w:p w:rsidR="00344E5B" w:rsidRPr="00344E5B" w:rsidRDefault="00344E5B" w:rsidP="006E29BD">
            <w:pPr>
              <w:pStyle w:val="NormalWeb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557CA1" w:rsidRPr="00344E5B" w:rsidTr="00DD2394">
        <w:trPr>
          <w:trHeight w:val="70"/>
        </w:trPr>
        <w:tc>
          <w:tcPr>
            <w:tcW w:w="5949" w:type="dxa"/>
            <w:gridSpan w:val="3"/>
            <w:shd w:val="clear" w:color="auto" w:fill="D0CECE" w:themeFill="background2" w:themeFillShade="E6"/>
          </w:tcPr>
          <w:p w:rsidR="00557CA1" w:rsidRPr="00344E5B" w:rsidRDefault="00557CA1" w:rsidP="00557CA1">
            <w:pPr>
              <w:pStyle w:val="NormalWeb"/>
              <w:rPr>
                <w:rFonts w:ascii="Arial" w:hAnsi="Arial" w:cs="Arial"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Health visitor/School Nurse:</w:t>
            </w:r>
          </w:p>
        </w:tc>
        <w:tc>
          <w:tcPr>
            <w:tcW w:w="4507" w:type="dxa"/>
            <w:gridSpan w:val="3"/>
          </w:tcPr>
          <w:p w:rsidR="00557CA1" w:rsidRPr="00557CA1" w:rsidRDefault="00557CA1" w:rsidP="00557CA1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557CA1" w:rsidRPr="00344E5B" w:rsidTr="00DD2394">
        <w:trPr>
          <w:trHeight w:val="220"/>
        </w:trPr>
        <w:tc>
          <w:tcPr>
            <w:tcW w:w="5949" w:type="dxa"/>
            <w:gridSpan w:val="3"/>
            <w:shd w:val="clear" w:color="auto" w:fill="D0CECE" w:themeFill="background2" w:themeFillShade="E6"/>
          </w:tcPr>
          <w:p w:rsidR="00557CA1" w:rsidRPr="00344E5B" w:rsidRDefault="00557CA1" w:rsidP="00557C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44E5B">
              <w:rPr>
                <w:rFonts w:ascii="Arial" w:hAnsi="Arial" w:cs="Arial"/>
                <w:b/>
                <w:color w:val="000000"/>
              </w:rPr>
              <w:t>Based at:</w:t>
            </w:r>
          </w:p>
        </w:tc>
        <w:tc>
          <w:tcPr>
            <w:tcW w:w="4507" w:type="dxa"/>
            <w:gridSpan w:val="3"/>
          </w:tcPr>
          <w:p w:rsidR="00557CA1" w:rsidRPr="00557CA1" w:rsidRDefault="00557CA1" w:rsidP="00557CA1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</w:tr>
      <w:tr w:rsidR="00557CA1" w:rsidRPr="00344E5B" w:rsidTr="00DD2394">
        <w:trPr>
          <w:trHeight w:val="1990"/>
        </w:trPr>
        <w:tc>
          <w:tcPr>
            <w:tcW w:w="2830" w:type="dxa"/>
            <w:gridSpan w:val="2"/>
            <w:shd w:val="clear" w:color="auto" w:fill="D0CECE" w:themeFill="background2" w:themeFillShade="E6"/>
          </w:tcPr>
          <w:p w:rsidR="00557CA1" w:rsidRPr="00E212B3" w:rsidRDefault="00557CA1" w:rsidP="00557CA1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E212B3">
              <w:rPr>
                <w:rFonts w:ascii="Arial" w:hAnsi="Arial" w:cs="Arial"/>
                <w:b/>
                <w:color w:val="000000"/>
              </w:rPr>
              <w:t>How does the child communicate:</w:t>
            </w:r>
          </w:p>
        </w:tc>
        <w:tc>
          <w:tcPr>
            <w:tcW w:w="3119" w:type="dxa"/>
          </w:tcPr>
          <w:p w:rsidR="00557CA1" w:rsidRPr="00E212B3" w:rsidRDefault="00557CA1" w:rsidP="00557CA1">
            <w:pPr>
              <w:pStyle w:val="NormalWeb"/>
              <w:rPr>
                <w:rFonts w:ascii="Arial" w:hAnsi="Arial" w:cs="Arial"/>
                <w:color w:val="000000"/>
              </w:rPr>
            </w:pPr>
            <w:r w:rsidRPr="00327DF7">
              <w:rPr>
                <w:rFonts w:ascii="Arial" w:hAnsi="Arial" w:cs="Arial"/>
                <w:b/>
                <w:color w:val="000000"/>
                <w:highlight w:val="lightGray"/>
              </w:rPr>
              <w:t>Verbal:</w:t>
            </w:r>
            <w:r w:rsidR="00E212B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212B3">
              <w:rPr>
                <w:rFonts w:ascii="Arial" w:hAnsi="Arial" w:cs="Arial"/>
                <w:color w:val="000000"/>
              </w:rPr>
              <w:t>Yes / No</w:t>
            </w:r>
          </w:p>
          <w:p w:rsidR="00557CA1" w:rsidRPr="00E212B3" w:rsidRDefault="00557CA1" w:rsidP="00557CA1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27DF7">
              <w:rPr>
                <w:rFonts w:ascii="Arial" w:hAnsi="Arial" w:cs="Arial"/>
                <w:b/>
                <w:color w:val="000000"/>
                <w:highlight w:val="lightGray"/>
              </w:rPr>
              <w:t>Makaton:</w:t>
            </w:r>
            <w:r w:rsidR="00E212B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212B3">
              <w:rPr>
                <w:rFonts w:ascii="Arial" w:hAnsi="Arial" w:cs="Arial"/>
                <w:color w:val="000000"/>
              </w:rPr>
              <w:t>Yes / No</w:t>
            </w:r>
          </w:p>
          <w:p w:rsidR="00557CA1" w:rsidRPr="00E212B3" w:rsidRDefault="00557CA1" w:rsidP="00557CA1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27DF7">
              <w:rPr>
                <w:rFonts w:ascii="Arial" w:hAnsi="Arial" w:cs="Arial"/>
                <w:b/>
                <w:color w:val="000000"/>
                <w:highlight w:val="lightGray"/>
              </w:rPr>
              <w:t>PECS:</w:t>
            </w:r>
            <w:r w:rsidR="00E212B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212B3">
              <w:rPr>
                <w:rFonts w:ascii="Arial" w:hAnsi="Arial" w:cs="Arial"/>
                <w:color w:val="000000"/>
              </w:rPr>
              <w:t>Yes / No</w:t>
            </w:r>
          </w:p>
          <w:p w:rsidR="00557CA1" w:rsidRPr="00E212B3" w:rsidRDefault="00557CA1" w:rsidP="00557CA1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327DF7">
              <w:rPr>
                <w:rFonts w:ascii="Arial" w:hAnsi="Arial" w:cs="Arial"/>
                <w:b/>
                <w:color w:val="000000"/>
                <w:highlight w:val="lightGray"/>
              </w:rPr>
              <w:t>Switch:</w:t>
            </w:r>
            <w:r w:rsidR="00E212B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212B3">
              <w:rPr>
                <w:rFonts w:ascii="Arial" w:hAnsi="Arial" w:cs="Arial"/>
                <w:color w:val="000000"/>
              </w:rPr>
              <w:t>Yes / No</w:t>
            </w:r>
          </w:p>
        </w:tc>
        <w:tc>
          <w:tcPr>
            <w:tcW w:w="4507" w:type="dxa"/>
            <w:gridSpan w:val="3"/>
          </w:tcPr>
          <w:p w:rsidR="00557CA1" w:rsidRPr="00E212B3" w:rsidRDefault="00557CA1" w:rsidP="00557CA1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DD2394">
              <w:rPr>
                <w:rFonts w:ascii="Arial" w:hAnsi="Arial" w:cs="Arial"/>
                <w:b/>
                <w:color w:val="000000"/>
                <w:highlight w:val="lightGray"/>
              </w:rPr>
              <w:t>Does the parent have internet access and facility to carry out virtual appointments?</w:t>
            </w:r>
          </w:p>
          <w:p w:rsidR="00557CA1" w:rsidRPr="00344E5B" w:rsidRDefault="00557CA1" w:rsidP="00557CA1">
            <w:pPr>
              <w:pStyle w:val="NormalWeb"/>
              <w:rPr>
                <w:rFonts w:ascii="Arial" w:hAnsi="Arial" w:cs="Arial"/>
                <w:b/>
                <w:color w:val="000000"/>
                <w:u w:val="single"/>
              </w:rPr>
            </w:pPr>
          </w:p>
          <w:p w:rsidR="00557CA1" w:rsidRPr="00344E5B" w:rsidRDefault="00557CA1" w:rsidP="00557CA1">
            <w:pPr>
              <w:pStyle w:val="NormalWeb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Yes / No</w:t>
            </w:r>
          </w:p>
        </w:tc>
      </w:tr>
    </w:tbl>
    <w:p w:rsidR="00335099" w:rsidRDefault="00335099" w:rsidP="00276509">
      <w:pPr>
        <w:rPr>
          <w:rFonts w:ascii="Arial" w:hAnsi="Arial" w:cs="Arial"/>
          <w:sz w:val="24"/>
          <w:szCs w:val="24"/>
        </w:rPr>
      </w:pPr>
    </w:p>
    <w:p w:rsidR="00344E5B" w:rsidRDefault="00344E5B" w:rsidP="00276509">
      <w:pPr>
        <w:rPr>
          <w:rFonts w:ascii="Arial" w:hAnsi="Arial" w:cs="Arial"/>
          <w:sz w:val="24"/>
          <w:szCs w:val="24"/>
        </w:rPr>
      </w:pPr>
    </w:p>
    <w:p w:rsidR="00344E5B" w:rsidRDefault="00344E5B" w:rsidP="00276509">
      <w:pPr>
        <w:rPr>
          <w:rFonts w:ascii="Arial" w:hAnsi="Arial" w:cs="Arial"/>
          <w:sz w:val="24"/>
          <w:szCs w:val="24"/>
        </w:rPr>
      </w:pPr>
    </w:p>
    <w:p w:rsidR="00344E5B" w:rsidRDefault="00344E5B" w:rsidP="00276509">
      <w:pPr>
        <w:rPr>
          <w:rFonts w:ascii="Arial" w:hAnsi="Arial" w:cs="Arial"/>
          <w:sz w:val="24"/>
          <w:szCs w:val="24"/>
        </w:rPr>
      </w:pPr>
    </w:p>
    <w:p w:rsidR="00344E5B" w:rsidRDefault="00344E5B" w:rsidP="00276509">
      <w:pPr>
        <w:rPr>
          <w:rFonts w:ascii="Arial" w:hAnsi="Arial" w:cs="Arial"/>
          <w:sz w:val="24"/>
          <w:szCs w:val="24"/>
        </w:rPr>
      </w:pPr>
    </w:p>
    <w:p w:rsidR="00344E5B" w:rsidRPr="00DD2394" w:rsidRDefault="00E212B3" w:rsidP="00DD2394">
      <w:pPr>
        <w:spacing w:before="240"/>
        <w:rPr>
          <w:rFonts w:ascii="Arial" w:hAnsi="Arial" w:cs="Arial"/>
          <w:b/>
          <w:sz w:val="16"/>
          <w:szCs w:val="24"/>
        </w:rPr>
      </w:pPr>
      <w:r w:rsidRPr="00E212B3">
        <w:rPr>
          <w:rFonts w:ascii="Arial" w:hAnsi="Arial" w:cs="Arial"/>
          <w:b/>
          <w:sz w:val="28"/>
          <w:szCs w:val="24"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212B3" w:rsidTr="00DD2394">
        <w:tc>
          <w:tcPr>
            <w:tcW w:w="2122" w:type="dxa"/>
            <w:shd w:val="clear" w:color="auto" w:fill="D0CECE" w:themeFill="background2" w:themeFillShade="E6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2B3">
              <w:rPr>
                <w:rFonts w:ascii="Arial" w:hAnsi="Arial" w:cs="Arial"/>
                <w:b/>
                <w:sz w:val="24"/>
                <w:szCs w:val="24"/>
              </w:rPr>
              <w:t>GP Name:</w:t>
            </w:r>
          </w:p>
        </w:tc>
        <w:tc>
          <w:tcPr>
            <w:tcW w:w="8334" w:type="dxa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B3" w:rsidTr="00DD2394">
        <w:tc>
          <w:tcPr>
            <w:tcW w:w="2122" w:type="dxa"/>
            <w:shd w:val="clear" w:color="auto" w:fill="D0CECE" w:themeFill="background2" w:themeFillShade="E6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2B3">
              <w:rPr>
                <w:rFonts w:ascii="Arial" w:hAnsi="Arial" w:cs="Arial"/>
                <w:b/>
                <w:sz w:val="24"/>
                <w:szCs w:val="24"/>
              </w:rPr>
              <w:t>GP Address:</w:t>
            </w:r>
          </w:p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34" w:type="dxa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B3" w:rsidTr="00DD2394">
        <w:tc>
          <w:tcPr>
            <w:tcW w:w="2122" w:type="dxa"/>
            <w:shd w:val="clear" w:color="auto" w:fill="D0CECE" w:themeFill="background2" w:themeFillShade="E6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2B3">
              <w:rPr>
                <w:rFonts w:ascii="Arial" w:hAnsi="Arial" w:cs="Arial"/>
                <w:b/>
                <w:sz w:val="24"/>
                <w:szCs w:val="24"/>
              </w:rPr>
              <w:t>GP Telephone:</w:t>
            </w:r>
          </w:p>
        </w:tc>
        <w:tc>
          <w:tcPr>
            <w:tcW w:w="8334" w:type="dxa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2B3" w:rsidRDefault="00E212B3" w:rsidP="00276509">
      <w:pPr>
        <w:rPr>
          <w:rFonts w:ascii="Arial" w:hAnsi="Arial" w:cs="Arial"/>
          <w:sz w:val="24"/>
          <w:szCs w:val="24"/>
        </w:rPr>
      </w:pPr>
    </w:p>
    <w:p w:rsidR="00E212B3" w:rsidRPr="00E212B3" w:rsidRDefault="00E41EFD" w:rsidP="00DD2394">
      <w:pPr>
        <w:pStyle w:val="NormalWeb"/>
        <w:spacing w:after="0" w:afterAutospacing="0"/>
        <w:rPr>
          <w:rFonts w:ascii="Arial" w:hAnsi="Arial" w:cs="Arial"/>
          <w:b/>
          <w:color w:val="000000"/>
          <w:sz w:val="28"/>
          <w:szCs w:val="32"/>
        </w:rPr>
      </w:pPr>
      <w:r>
        <w:rPr>
          <w:rFonts w:ascii="Arial" w:hAnsi="Arial" w:cs="Arial"/>
          <w:b/>
          <w:color w:val="000000"/>
          <w:sz w:val="28"/>
          <w:szCs w:val="32"/>
        </w:rPr>
        <w:t xml:space="preserve">Section 2. </w:t>
      </w:r>
      <w:r w:rsidR="00E212B3" w:rsidRPr="00E212B3">
        <w:rPr>
          <w:rFonts w:ascii="Arial" w:hAnsi="Arial" w:cs="Arial"/>
          <w:b/>
          <w:color w:val="000000"/>
          <w:sz w:val="28"/>
          <w:szCs w:val="32"/>
        </w:rPr>
        <w:t>MDT/Professionals involved with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42"/>
        <w:gridCol w:w="1405"/>
        <w:gridCol w:w="1742"/>
        <w:gridCol w:w="3486"/>
      </w:tblGrid>
      <w:tr w:rsidR="00E212B3" w:rsidTr="00E212B3">
        <w:tc>
          <w:tcPr>
            <w:tcW w:w="3681" w:type="dxa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394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Referrer Name:</w:t>
            </w:r>
          </w:p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  <w:gridSpan w:val="3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  <w:r w:rsidRPr="00DD2394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Designation:</w:t>
            </w:r>
          </w:p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212B3" w:rsidRP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394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Contact Details:</w:t>
            </w:r>
          </w:p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B3" w:rsidTr="00DD2394">
        <w:tc>
          <w:tcPr>
            <w:tcW w:w="3823" w:type="dxa"/>
            <w:gridSpan w:val="2"/>
            <w:shd w:val="clear" w:color="auto" w:fill="D0CECE" w:themeFill="background2" w:themeFillShade="E6"/>
          </w:tcPr>
          <w:p w:rsidR="00E212B3" w:rsidRPr="00DD2394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394">
              <w:rPr>
                <w:rFonts w:ascii="Arial" w:hAnsi="Arial" w:cs="Arial"/>
                <w:b/>
                <w:sz w:val="24"/>
                <w:szCs w:val="24"/>
              </w:rPr>
              <w:t>Hospital Consultant:</w:t>
            </w:r>
          </w:p>
        </w:tc>
        <w:tc>
          <w:tcPr>
            <w:tcW w:w="6633" w:type="dxa"/>
            <w:gridSpan w:val="3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B3" w:rsidTr="00DD2394">
        <w:tc>
          <w:tcPr>
            <w:tcW w:w="3823" w:type="dxa"/>
            <w:gridSpan w:val="2"/>
            <w:shd w:val="clear" w:color="auto" w:fill="D0CECE" w:themeFill="background2" w:themeFillShade="E6"/>
          </w:tcPr>
          <w:p w:rsidR="00E212B3" w:rsidRPr="00DD2394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394">
              <w:rPr>
                <w:rFonts w:ascii="Arial" w:hAnsi="Arial" w:cs="Arial"/>
                <w:b/>
                <w:sz w:val="24"/>
                <w:szCs w:val="24"/>
              </w:rPr>
              <w:t>Physiotherapist:</w:t>
            </w:r>
          </w:p>
        </w:tc>
        <w:tc>
          <w:tcPr>
            <w:tcW w:w="6633" w:type="dxa"/>
            <w:gridSpan w:val="3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B3" w:rsidTr="00DD2394">
        <w:tc>
          <w:tcPr>
            <w:tcW w:w="3823" w:type="dxa"/>
            <w:gridSpan w:val="2"/>
            <w:shd w:val="clear" w:color="auto" w:fill="D0CECE" w:themeFill="background2" w:themeFillShade="E6"/>
          </w:tcPr>
          <w:p w:rsidR="00E212B3" w:rsidRPr="00DD2394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394">
              <w:rPr>
                <w:rFonts w:ascii="Arial" w:hAnsi="Arial" w:cs="Arial"/>
                <w:b/>
                <w:sz w:val="24"/>
                <w:szCs w:val="24"/>
              </w:rPr>
              <w:t>Occupational Therapist:</w:t>
            </w:r>
          </w:p>
        </w:tc>
        <w:tc>
          <w:tcPr>
            <w:tcW w:w="6633" w:type="dxa"/>
            <w:gridSpan w:val="3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B3" w:rsidTr="00DD2394">
        <w:tc>
          <w:tcPr>
            <w:tcW w:w="3823" w:type="dxa"/>
            <w:gridSpan w:val="2"/>
            <w:shd w:val="clear" w:color="auto" w:fill="D0CECE" w:themeFill="background2" w:themeFillShade="E6"/>
          </w:tcPr>
          <w:p w:rsidR="00E212B3" w:rsidRPr="00DD2394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394">
              <w:rPr>
                <w:rFonts w:ascii="Arial" w:hAnsi="Arial" w:cs="Arial"/>
                <w:b/>
                <w:sz w:val="24"/>
                <w:szCs w:val="24"/>
              </w:rPr>
              <w:t>Speech &amp; Language Therapist:</w:t>
            </w:r>
          </w:p>
        </w:tc>
        <w:tc>
          <w:tcPr>
            <w:tcW w:w="6633" w:type="dxa"/>
            <w:gridSpan w:val="3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B3" w:rsidTr="00DD2394">
        <w:tc>
          <w:tcPr>
            <w:tcW w:w="3823" w:type="dxa"/>
            <w:gridSpan w:val="2"/>
            <w:shd w:val="clear" w:color="auto" w:fill="D0CECE" w:themeFill="background2" w:themeFillShade="E6"/>
          </w:tcPr>
          <w:p w:rsidR="00E212B3" w:rsidRPr="00DD2394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394">
              <w:rPr>
                <w:rFonts w:ascii="Arial" w:hAnsi="Arial" w:cs="Arial"/>
                <w:b/>
                <w:sz w:val="24"/>
                <w:szCs w:val="24"/>
              </w:rPr>
              <w:t>Social Worker:</w:t>
            </w:r>
          </w:p>
        </w:tc>
        <w:tc>
          <w:tcPr>
            <w:tcW w:w="6633" w:type="dxa"/>
            <w:gridSpan w:val="3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B3" w:rsidTr="00691FE9">
        <w:tc>
          <w:tcPr>
            <w:tcW w:w="5228" w:type="dxa"/>
            <w:gridSpan w:val="3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  <w:r w:rsidRPr="00DD2394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CPP/CIN plan:</w:t>
            </w:r>
          </w:p>
          <w:p w:rsidR="00DD2394" w:rsidRPr="00DD2394" w:rsidRDefault="00DD2394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394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Category:</w:t>
            </w:r>
          </w:p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2B3" w:rsidRDefault="00E212B3" w:rsidP="00276509">
      <w:pPr>
        <w:rPr>
          <w:rFonts w:ascii="Arial" w:hAnsi="Arial" w:cs="Arial"/>
          <w:sz w:val="24"/>
          <w:szCs w:val="24"/>
        </w:rPr>
      </w:pPr>
    </w:p>
    <w:p w:rsidR="00E212B3" w:rsidRPr="00E212B3" w:rsidRDefault="00E41EFD" w:rsidP="00276509">
      <w:pPr>
        <w:rPr>
          <w:rFonts w:ascii="Arial" w:hAnsi="Arial" w:cs="Arial"/>
          <w:sz w:val="12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Section 3. </w:t>
      </w:r>
      <w:r w:rsidR="00E212B3">
        <w:rPr>
          <w:rFonts w:ascii="Arial" w:hAnsi="Arial" w:cs="Arial"/>
          <w:b/>
          <w:sz w:val="28"/>
          <w:szCs w:val="24"/>
        </w:rPr>
        <w:t>Referral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E212B3" w:rsidRPr="00E212B3" w:rsidTr="00DD2394">
        <w:tc>
          <w:tcPr>
            <w:tcW w:w="5665" w:type="dxa"/>
            <w:shd w:val="clear" w:color="auto" w:fill="D0CECE" w:themeFill="background2" w:themeFillShade="E6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2B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Does the child have </w:t>
            </w:r>
            <w:r w:rsidRPr="00E212B3">
              <w:rPr>
                <w:rFonts w:ascii="Arial" w:hAnsi="Arial" w:cs="Arial"/>
                <w:b/>
                <w:sz w:val="24"/>
                <w:szCs w:val="24"/>
              </w:rPr>
              <w:t>Additional needs:</w:t>
            </w:r>
          </w:p>
        </w:tc>
        <w:tc>
          <w:tcPr>
            <w:tcW w:w="4791" w:type="dxa"/>
          </w:tcPr>
          <w:p w:rsidR="00E212B3" w:rsidRP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  <w:r w:rsidRPr="00E212B3">
              <w:rPr>
                <w:rFonts w:ascii="Arial" w:hAnsi="Arial" w:cs="Arial"/>
                <w:color w:val="000000"/>
                <w:sz w:val="24"/>
                <w:szCs w:val="24"/>
              </w:rPr>
              <w:t>Yes / No</w:t>
            </w:r>
          </w:p>
        </w:tc>
      </w:tr>
      <w:tr w:rsidR="00E212B3" w:rsidRPr="00E212B3" w:rsidTr="00DD2394">
        <w:tc>
          <w:tcPr>
            <w:tcW w:w="5665" w:type="dxa"/>
            <w:shd w:val="clear" w:color="auto" w:fill="D0CECE" w:themeFill="background2" w:themeFillShade="E6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12B3">
              <w:rPr>
                <w:rFonts w:ascii="Arial" w:hAnsi="Arial" w:cs="Arial"/>
                <w:b/>
                <w:color w:val="000000"/>
                <w:sz w:val="24"/>
                <w:szCs w:val="24"/>
              </w:rPr>
              <w:t>Diagnosis and relevant previous history:</w:t>
            </w:r>
          </w:p>
        </w:tc>
        <w:tc>
          <w:tcPr>
            <w:tcW w:w="4791" w:type="dxa"/>
          </w:tcPr>
          <w:p w:rsidR="00E212B3" w:rsidRPr="00E212B3" w:rsidRDefault="00E212B3" w:rsidP="00E212B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212B3" w:rsidRPr="00E212B3" w:rsidTr="00DD2394">
        <w:tc>
          <w:tcPr>
            <w:tcW w:w="5665" w:type="dxa"/>
            <w:shd w:val="clear" w:color="auto" w:fill="D0CECE" w:themeFill="background2" w:themeFillShade="E6"/>
          </w:tcPr>
          <w:p w:rsidR="00E212B3" w:rsidRPr="00E212B3" w:rsidRDefault="00E212B3" w:rsidP="00E212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E212B3">
              <w:rPr>
                <w:rFonts w:ascii="Arial" w:hAnsi="Arial" w:cs="Arial"/>
                <w:b/>
                <w:color w:val="000000"/>
              </w:rPr>
              <w:t>Does the child have any known bladder/bowel dysfunction? (for example neuropathic bladder and bowel, constipation, mega rectum)</w:t>
            </w:r>
          </w:p>
        </w:tc>
        <w:tc>
          <w:tcPr>
            <w:tcW w:w="4791" w:type="dxa"/>
          </w:tcPr>
          <w:p w:rsidR="00E212B3" w:rsidRPr="00E212B3" w:rsidRDefault="00E212B3" w:rsidP="00E212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E212B3" w:rsidRPr="00E212B3" w:rsidTr="00DD2394">
        <w:tc>
          <w:tcPr>
            <w:tcW w:w="5665" w:type="dxa"/>
            <w:shd w:val="clear" w:color="auto" w:fill="D0CECE" w:themeFill="background2" w:themeFillShade="E6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212B3">
              <w:rPr>
                <w:rFonts w:ascii="Arial" w:hAnsi="Arial" w:cs="Arial"/>
                <w:b/>
                <w:color w:val="000000"/>
                <w:sz w:val="24"/>
                <w:szCs w:val="24"/>
              </w:rPr>
              <w:t>Reason for referral:</w:t>
            </w:r>
          </w:p>
          <w:p w:rsidR="00E212B3" w:rsidRP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1" w:type="dxa"/>
          </w:tcPr>
          <w:p w:rsidR="00E212B3" w:rsidRP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2B3" w:rsidRDefault="00E212B3" w:rsidP="00276509">
      <w:pPr>
        <w:rPr>
          <w:rFonts w:ascii="Arial" w:hAnsi="Arial" w:cs="Arial"/>
          <w:sz w:val="24"/>
          <w:szCs w:val="24"/>
        </w:rPr>
      </w:pPr>
    </w:p>
    <w:p w:rsidR="00E212B3" w:rsidRDefault="00E41EFD" w:rsidP="00276509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Section 4. </w:t>
      </w:r>
      <w:r w:rsidR="00E212B3" w:rsidRPr="00E212B3">
        <w:rPr>
          <w:rFonts w:ascii="Arial" w:hAnsi="Arial" w:cs="Arial"/>
          <w:b/>
          <w:sz w:val="28"/>
          <w:szCs w:val="24"/>
        </w:rPr>
        <w:t>School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212B3" w:rsidTr="00DD2394">
        <w:tc>
          <w:tcPr>
            <w:tcW w:w="2405" w:type="dxa"/>
            <w:shd w:val="clear" w:color="auto" w:fill="D0CECE" w:themeFill="background2" w:themeFillShade="E6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2B3">
              <w:rPr>
                <w:rFonts w:ascii="Arial" w:hAnsi="Arial" w:cs="Arial"/>
                <w:b/>
                <w:sz w:val="24"/>
                <w:szCs w:val="24"/>
              </w:rPr>
              <w:t>School Name:</w:t>
            </w:r>
          </w:p>
        </w:tc>
        <w:tc>
          <w:tcPr>
            <w:tcW w:w="8051" w:type="dxa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B3" w:rsidTr="00DD2394">
        <w:tc>
          <w:tcPr>
            <w:tcW w:w="2405" w:type="dxa"/>
            <w:shd w:val="clear" w:color="auto" w:fill="D0CECE" w:themeFill="background2" w:themeFillShade="E6"/>
          </w:tcPr>
          <w:p w:rsid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2B3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DD2394" w:rsidRDefault="00DD2394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394" w:rsidRDefault="00DD2394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394" w:rsidRDefault="00DD2394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394" w:rsidRPr="00E212B3" w:rsidRDefault="00DD2394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B3" w:rsidTr="00DD2394">
        <w:tc>
          <w:tcPr>
            <w:tcW w:w="2405" w:type="dxa"/>
            <w:shd w:val="clear" w:color="auto" w:fill="D0CECE" w:themeFill="background2" w:themeFillShade="E6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2B3">
              <w:rPr>
                <w:rFonts w:ascii="Arial" w:hAnsi="Arial" w:cs="Arial"/>
                <w:b/>
                <w:sz w:val="24"/>
                <w:szCs w:val="24"/>
              </w:rPr>
              <w:t>Contact Name:</w:t>
            </w:r>
          </w:p>
        </w:tc>
        <w:tc>
          <w:tcPr>
            <w:tcW w:w="8051" w:type="dxa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2B3" w:rsidTr="00DD2394">
        <w:tc>
          <w:tcPr>
            <w:tcW w:w="2405" w:type="dxa"/>
            <w:shd w:val="clear" w:color="auto" w:fill="D0CECE" w:themeFill="background2" w:themeFillShade="E6"/>
          </w:tcPr>
          <w:p w:rsidR="00E212B3" w:rsidRPr="00E212B3" w:rsidRDefault="00E212B3" w:rsidP="002765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2B3">
              <w:rPr>
                <w:rFonts w:ascii="Arial" w:hAnsi="Arial" w:cs="Arial"/>
                <w:b/>
                <w:sz w:val="24"/>
                <w:szCs w:val="24"/>
              </w:rPr>
              <w:t>Contact Number:</w:t>
            </w:r>
          </w:p>
        </w:tc>
        <w:tc>
          <w:tcPr>
            <w:tcW w:w="8051" w:type="dxa"/>
          </w:tcPr>
          <w:p w:rsidR="00E212B3" w:rsidRDefault="00E212B3" w:rsidP="002765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2B3" w:rsidRPr="00DD2394" w:rsidRDefault="00E212B3" w:rsidP="00276509">
      <w:pPr>
        <w:rPr>
          <w:rFonts w:ascii="Arial" w:hAnsi="Arial" w:cs="Arial"/>
          <w:sz w:val="24"/>
          <w:szCs w:val="24"/>
        </w:rPr>
      </w:pPr>
    </w:p>
    <w:p w:rsidR="00E41EFD" w:rsidRDefault="00DD2394" w:rsidP="00DD2394">
      <w:pPr>
        <w:pStyle w:val="NormalWeb"/>
        <w:rPr>
          <w:rFonts w:ascii="Arial" w:hAnsi="Arial" w:cs="Arial"/>
          <w:b/>
          <w:i/>
          <w:color w:val="0070C0"/>
          <w:sz w:val="28"/>
        </w:rPr>
      </w:pPr>
      <w:r w:rsidRPr="00DD2394">
        <w:rPr>
          <w:rFonts w:ascii="Arial" w:hAnsi="Arial" w:cs="Arial"/>
          <w:b/>
          <w:i/>
          <w:color w:val="0070C0"/>
          <w:sz w:val="28"/>
        </w:rPr>
        <w:t xml:space="preserve">Please note, referrals will be triaged and processed as appropriate within 10 working days. </w:t>
      </w:r>
    </w:p>
    <w:p w:rsidR="00DD2394" w:rsidRDefault="00DD2394" w:rsidP="00DD2394">
      <w:pPr>
        <w:pStyle w:val="NormalWeb"/>
        <w:rPr>
          <w:rFonts w:ascii="Arial" w:hAnsi="Arial" w:cs="Arial"/>
          <w:b/>
          <w:color w:val="000000"/>
        </w:rPr>
      </w:pPr>
      <w:r w:rsidRPr="00DD2394">
        <w:rPr>
          <w:rFonts w:ascii="Arial" w:hAnsi="Arial" w:cs="Arial"/>
          <w:b/>
          <w:color w:val="000000"/>
        </w:rPr>
        <w:t>Thank you</w:t>
      </w:r>
    </w:p>
    <w:p w:rsidR="00DD2394" w:rsidRPr="00DD2394" w:rsidRDefault="00DD2394" w:rsidP="00DD2394">
      <w:pPr>
        <w:rPr>
          <w:rFonts w:ascii="Arial" w:hAnsi="Arial" w:cs="Arial"/>
          <w:b/>
          <w:color w:val="000000"/>
          <w:sz w:val="24"/>
          <w:szCs w:val="24"/>
        </w:rPr>
      </w:pPr>
    </w:p>
    <w:p w:rsidR="00DD2394" w:rsidRPr="00DD2394" w:rsidRDefault="00DD2394" w:rsidP="00DD239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D2394">
        <w:rPr>
          <w:rFonts w:ascii="Arial" w:hAnsi="Arial" w:cs="Arial"/>
          <w:color w:val="000000"/>
        </w:rPr>
        <w:t>Jane Thomas</w:t>
      </w:r>
    </w:p>
    <w:p w:rsidR="00FC0994" w:rsidRPr="00FC0994" w:rsidRDefault="00E41EFD" w:rsidP="00FC099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Clinical Nurse Specialist </w:t>
      </w:r>
      <w:r w:rsidR="00DD2394" w:rsidRPr="00DD2394">
        <w:rPr>
          <w:rFonts w:ascii="Arial" w:hAnsi="Arial" w:cs="Arial"/>
          <w:color w:val="000000"/>
        </w:rPr>
        <w:t xml:space="preserve">Paediatric Continence </w:t>
      </w:r>
      <w:r>
        <w:rPr>
          <w:rFonts w:ascii="Arial" w:hAnsi="Arial" w:cs="Arial"/>
          <w:color w:val="000000"/>
        </w:rPr>
        <w:t xml:space="preserve">- </w:t>
      </w:r>
      <w:r w:rsidR="00DD2394" w:rsidRPr="00DD2394">
        <w:rPr>
          <w:rFonts w:ascii="Arial" w:hAnsi="Arial" w:cs="Arial"/>
          <w:color w:val="000000"/>
        </w:rPr>
        <w:t xml:space="preserve">Lambeth and Southwark. </w:t>
      </w:r>
    </w:p>
    <w:p w:rsidR="00FC0994" w:rsidRDefault="00FC0994" w:rsidP="00FC099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C0994" w:rsidRPr="00FC0994" w:rsidRDefault="00FC0994" w:rsidP="00FC0994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FC0994">
        <w:rPr>
          <w:rFonts w:ascii="Arial" w:eastAsiaTheme="minorHAnsi" w:hAnsi="Arial" w:cs="Arial"/>
          <w:b/>
          <w:sz w:val="28"/>
          <w:szCs w:val="28"/>
          <w:lang w:eastAsia="en-US"/>
        </w:rPr>
        <w:t>Criteria for referral to Lambeth/Southwark continence service</w:t>
      </w:r>
    </w:p>
    <w:p w:rsidR="00FC0994" w:rsidRPr="00FC0994" w:rsidRDefault="00FC0994" w:rsidP="00FC0994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C0994" w:rsidRDefault="00FC0994" w:rsidP="00FC0994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FC0994">
        <w:rPr>
          <w:rFonts w:ascii="Arial" w:hAnsi="Arial" w:cs="Arial"/>
          <w:i/>
          <w:color w:val="FF0000"/>
          <w:sz w:val="24"/>
          <w:szCs w:val="24"/>
        </w:rPr>
        <w:t>If referral is regarding end of life continence care, please complete sections 1&amp;3 and send as urgent ref</w:t>
      </w:r>
      <w:r w:rsidR="00CE4413">
        <w:rPr>
          <w:rFonts w:ascii="Arial" w:hAnsi="Arial" w:cs="Arial"/>
          <w:i/>
          <w:color w:val="FF0000"/>
          <w:sz w:val="24"/>
          <w:szCs w:val="24"/>
        </w:rPr>
        <w:t>erral to the email address above</w:t>
      </w:r>
      <w:r w:rsidRPr="00FC0994">
        <w:rPr>
          <w:rFonts w:ascii="Arial" w:hAnsi="Arial" w:cs="Arial"/>
          <w:i/>
          <w:color w:val="FF0000"/>
          <w:sz w:val="24"/>
          <w:szCs w:val="24"/>
        </w:rPr>
        <w:t xml:space="preserve">. </w:t>
      </w:r>
    </w:p>
    <w:p w:rsidR="00FC0994" w:rsidRDefault="00FC0994" w:rsidP="00FC0994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FC0994" w:rsidRDefault="00FC0994" w:rsidP="00FC0994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FC0994" w:rsidRPr="00FC0994" w:rsidRDefault="00FC0994" w:rsidP="00FC099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0994">
        <w:rPr>
          <w:rFonts w:ascii="Arial" w:hAnsi="Arial" w:cs="Arial"/>
          <w:b/>
          <w:sz w:val="28"/>
          <w:szCs w:val="28"/>
          <w:u w:val="single"/>
        </w:rPr>
        <w:t>Inclusion criteria</w:t>
      </w:r>
    </w:p>
    <w:p w:rsidR="00FC0994" w:rsidRPr="00FC0994" w:rsidRDefault="00FC0994" w:rsidP="00FC0994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C0994" w:rsidRPr="00FC0994" w:rsidRDefault="00FC0994" w:rsidP="00FC0994">
      <w:pPr>
        <w:numPr>
          <w:ilvl w:val="0"/>
          <w:numId w:val="14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Children who attend one of the following schools - Cherry Garden, The </w:t>
      </w:r>
      <w:proofErr w:type="spellStart"/>
      <w:r w:rsidRPr="00FC0994">
        <w:rPr>
          <w:rFonts w:ascii="Arial" w:eastAsiaTheme="minorHAnsi" w:hAnsi="Arial" w:cs="Arial"/>
          <w:sz w:val="24"/>
          <w:szCs w:val="24"/>
          <w:lang w:eastAsia="en-US"/>
        </w:rPr>
        <w:t>Livity</w:t>
      </w:r>
      <w:proofErr w:type="spellEnd"/>
      <w:r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, Michael </w:t>
      </w:r>
      <w:proofErr w:type="spellStart"/>
      <w:r w:rsidRPr="00FC0994">
        <w:rPr>
          <w:rFonts w:ascii="Arial" w:eastAsiaTheme="minorHAnsi" w:hAnsi="Arial" w:cs="Arial"/>
          <w:sz w:val="24"/>
          <w:szCs w:val="24"/>
          <w:lang w:eastAsia="en-US"/>
        </w:rPr>
        <w:t>Tippett</w:t>
      </w:r>
      <w:proofErr w:type="spellEnd"/>
      <w:r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 and </w:t>
      </w:r>
      <w:proofErr w:type="spellStart"/>
      <w:r w:rsidRPr="00FC0994">
        <w:rPr>
          <w:rFonts w:ascii="Arial" w:eastAsiaTheme="minorHAnsi" w:hAnsi="Arial" w:cs="Arial"/>
          <w:sz w:val="24"/>
          <w:szCs w:val="24"/>
          <w:lang w:eastAsia="en-US"/>
        </w:rPr>
        <w:t>Tuke</w:t>
      </w:r>
      <w:proofErr w:type="spellEnd"/>
      <w:r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, who require assessment of their continence needs. </w:t>
      </w:r>
    </w:p>
    <w:p w:rsidR="00FC0994" w:rsidRPr="00FC0994" w:rsidRDefault="00FC0994" w:rsidP="00FC099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FC0994" w:rsidRPr="00FC0994" w:rsidRDefault="00FC0994" w:rsidP="00FC0994">
      <w:pPr>
        <w:numPr>
          <w:ilvl w:val="0"/>
          <w:numId w:val="14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Children with </w:t>
      </w:r>
      <w:r w:rsidRPr="00FC0994">
        <w:rPr>
          <w:rFonts w:ascii="Arial" w:eastAsiaTheme="minorHAnsi" w:hAnsi="Arial" w:cs="Arial"/>
          <w:b/>
          <w:sz w:val="24"/>
          <w:szCs w:val="24"/>
          <w:lang w:eastAsia="en-US"/>
        </w:rPr>
        <w:t>Complex needs</w:t>
      </w:r>
      <w:r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 who attend a school or are being Home schooled other than listed above, or whose GP is in Lambeth or Southwark who require continence assessment. </w:t>
      </w:r>
    </w:p>
    <w:p w:rsidR="00FC0994" w:rsidRPr="00FC0994" w:rsidRDefault="00FC0994" w:rsidP="00FC099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FC0994" w:rsidRPr="00FC0994" w:rsidRDefault="00FC0994" w:rsidP="00FC099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FC0994" w:rsidRPr="00FC0994" w:rsidRDefault="00F83C88" w:rsidP="00FC0994">
      <w:pPr>
        <w:numPr>
          <w:ilvl w:val="0"/>
          <w:numId w:val="14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Children must be 5</w:t>
      </w:r>
      <w:r w:rsidR="00FC0994"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 years old and upwards to around 17 when they will be transitioning to adult continence services. </w:t>
      </w:r>
    </w:p>
    <w:p w:rsidR="00FC0994" w:rsidRPr="00FC0994" w:rsidRDefault="00FC0994" w:rsidP="00FC099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C0994" w:rsidRPr="00FC0994" w:rsidRDefault="00FC0994" w:rsidP="00FC0994">
      <w:pPr>
        <w:numPr>
          <w:ilvl w:val="0"/>
          <w:numId w:val="14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C0994">
        <w:rPr>
          <w:rFonts w:ascii="Arial" w:eastAsiaTheme="minorHAnsi" w:hAnsi="Arial" w:cs="Arial"/>
          <w:sz w:val="24"/>
          <w:szCs w:val="24"/>
          <w:lang w:eastAsia="en-US"/>
        </w:rPr>
        <w:t>Children with complex needs who require assessment wi</w:t>
      </w:r>
      <w:r w:rsidR="00F83C88">
        <w:rPr>
          <w:rFonts w:ascii="Arial" w:eastAsiaTheme="minorHAnsi" w:hAnsi="Arial" w:cs="Arial"/>
          <w:sz w:val="24"/>
          <w:szCs w:val="24"/>
          <w:lang w:eastAsia="en-US"/>
        </w:rPr>
        <w:t xml:space="preserve">ll have a period of least six </w:t>
      </w:r>
      <w:r w:rsidRPr="00FC0994">
        <w:rPr>
          <w:rFonts w:ascii="Arial" w:eastAsiaTheme="minorHAnsi" w:hAnsi="Arial" w:cs="Arial"/>
          <w:sz w:val="24"/>
          <w:szCs w:val="24"/>
          <w:lang w:eastAsia="en-US"/>
        </w:rPr>
        <w:t>month toilet training (where appropriate) prior to being prescribed continence products as per ‘Guidance for the provision of continence containment products’ policy.</w:t>
      </w:r>
    </w:p>
    <w:p w:rsidR="00FC0994" w:rsidRPr="00FC0994" w:rsidRDefault="00FC0994" w:rsidP="00FC099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FC0994" w:rsidRPr="00FC0994" w:rsidRDefault="00FC0994" w:rsidP="00FC0994">
      <w:pPr>
        <w:numPr>
          <w:ilvl w:val="0"/>
          <w:numId w:val="14"/>
        </w:numPr>
        <w:spacing w:after="160" w:line="259" w:lineRule="auto"/>
        <w:contextualSpacing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FC0994">
        <w:rPr>
          <w:rFonts w:ascii="Arial" w:eastAsiaTheme="minorHAnsi" w:hAnsi="Arial" w:cs="Arial"/>
          <w:i/>
          <w:sz w:val="24"/>
          <w:szCs w:val="24"/>
          <w:lang w:eastAsia="en-US"/>
        </w:rPr>
        <w:t>Children/parents who require toilet training advice when agreed.</w:t>
      </w:r>
    </w:p>
    <w:p w:rsidR="00FC0994" w:rsidRPr="00FC0994" w:rsidRDefault="00FC0994" w:rsidP="00FC099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FC0994" w:rsidRPr="00FC0994" w:rsidRDefault="00FC0994" w:rsidP="00FC099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C0994" w:rsidRPr="00FC0994" w:rsidRDefault="00FC0994" w:rsidP="00FC0994">
      <w:pPr>
        <w:spacing w:after="160" w:line="259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</w:pPr>
      <w:r w:rsidRPr="00FC0994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Exclusion criteria</w:t>
      </w:r>
    </w:p>
    <w:p w:rsidR="00FC0994" w:rsidRPr="00FC0994" w:rsidRDefault="00FC0994" w:rsidP="00FC0994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C0994" w:rsidRPr="00FC0994" w:rsidRDefault="00FC0994" w:rsidP="00FC0994">
      <w:pPr>
        <w:numPr>
          <w:ilvl w:val="0"/>
          <w:numId w:val="15"/>
        </w:numPr>
        <w:spacing w:after="160" w:line="259" w:lineRule="auto"/>
        <w:contextualSpacing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Families whose GP is not in Lambeth or Southwark – </w:t>
      </w:r>
      <w:r w:rsidRPr="00FC0994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Refer to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their </w:t>
      </w:r>
      <w:r w:rsidRPr="00FC0994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local Continence service. </w:t>
      </w:r>
    </w:p>
    <w:p w:rsidR="00FC0994" w:rsidRPr="00FC0994" w:rsidRDefault="00FC0994" w:rsidP="00FC099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FC0994" w:rsidRPr="00FC0994" w:rsidRDefault="00FC0994" w:rsidP="00FC0994">
      <w:pPr>
        <w:numPr>
          <w:ilvl w:val="0"/>
          <w:numId w:val="15"/>
        </w:numPr>
        <w:spacing w:after="160" w:line="259" w:lineRule="auto"/>
        <w:contextualSpacing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Children who do not have complex needs (as above) – </w:t>
      </w:r>
      <w:r w:rsidRPr="00FC0994">
        <w:rPr>
          <w:rFonts w:ascii="Arial" w:eastAsiaTheme="minorHAnsi" w:hAnsi="Arial" w:cs="Arial"/>
          <w:i/>
          <w:sz w:val="24"/>
          <w:szCs w:val="24"/>
          <w:lang w:eastAsia="en-US"/>
        </w:rPr>
        <w:t>Refer to ELCH or SN Enuresis clinic.</w:t>
      </w:r>
    </w:p>
    <w:p w:rsidR="00FC0994" w:rsidRPr="00FC0994" w:rsidRDefault="00FC0994" w:rsidP="00FC099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:rsidR="00FC0994" w:rsidRPr="00FC0994" w:rsidRDefault="00F726A3" w:rsidP="00FC0994">
      <w:pPr>
        <w:numPr>
          <w:ilvl w:val="0"/>
          <w:numId w:val="15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Children under 5</w:t>
      </w:r>
      <w:r w:rsidR="00FC0994"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 years old – </w:t>
      </w:r>
      <w:r w:rsidR="00FC0994" w:rsidRPr="00FC0994">
        <w:rPr>
          <w:rFonts w:ascii="Arial" w:eastAsiaTheme="minorHAnsi" w:hAnsi="Arial" w:cs="Arial"/>
          <w:i/>
          <w:sz w:val="24"/>
          <w:szCs w:val="24"/>
          <w:lang w:eastAsia="en-US"/>
        </w:rPr>
        <w:t>Refer to HV</w:t>
      </w:r>
    </w:p>
    <w:p w:rsidR="00FC0994" w:rsidRPr="00FC0994" w:rsidRDefault="00FC0994" w:rsidP="00FC0994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FC0994" w:rsidRPr="00FC0994" w:rsidRDefault="00FC0994" w:rsidP="00FC0994">
      <w:pPr>
        <w:numPr>
          <w:ilvl w:val="0"/>
          <w:numId w:val="15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FC0994">
        <w:rPr>
          <w:rFonts w:ascii="Arial" w:eastAsiaTheme="minorHAnsi" w:hAnsi="Arial" w:cs="Arial"/>
          <w:sz w:val="24"/>
          <w:szCs w:val="24"/>
          <w:lang w:eastAsia="en-US"/>
        </w:rPr>
        <w:t>Children who attend MLD school (</w:t>
      </w:r>
      <w:proofErr w:type="spellStart"/>
      <w:r w:rsidRPr="00FC0994">
        <w:rPr>
          <w:rFonts w:ascii="Arial" w:eastAsiaTheme="minorHAnsi" w:hAnsi="Arial" w:cs="Arial"/>
          <w:sz w:val="24"/>
          <w:szCs w:val="24"/>
          <w:lang w:eastAsia="en-US"/>
        </w:rPr>
        <w:t>Highshore</w:t>
      </w:r>
      <w:proofErr w:type="spellEnd"/>
      <w:r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FC0994">
        <w:rPr>
          <w:rFonts w:ascii="Arial" w:eastAsiaTheme="minorHAnsi" w:hAnsi="Arial" w:cs="Arial"/>
          <w:sz w:val="24"/>
          <w:szCs w:val="24"/>
          <w:lang w:eastAsia="en-US"/>
        </w:rPr>
        <w:t>Haymerle</w:t>
      </w:r>
      <w:proofErr w:type="spellEnd"/>
      <w:r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, Turney, Lansdowne, Spa, Elm Court) and who have difficulties with bedwetting only – </w:t>
      </w:r>
      <w:r w:rsidRPr="00FC0994">
        <w:rPr>
          <w:rFonts w:ascii="Arial" w:eastAsiaTheme="minorHAnsi" w:hAnsi="Arial" w:cs="Arial"/>
          <w:i/>
          <w:sz w:val="24"/>
          <w:szCs w:val="24"/>
          <w:lang w:eastAsia="en-US"/>
        </w:rPr>
        <w:t>Refer to SN Enuresis clinic.</w:t>
      </w:r>
      <w:r w:rsidRPr="00FC099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FC0994" w:rsidRPr="00FC0994" w:rsidRDefault="00FC0994" w:rsidP="00FC099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335FF" w:rsidRDefault="008335FF" w:rsidP="00DD239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35FF" w:rsidRDefault="008335FF" w:rsidP="00DD239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2AAA" w:rsidRDefault="001A2AAA" w:rsidP="00DD239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2AAA" w:rsidRDefault="001A2AAA" w:rsidP="00DD239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2AAA" w:rsidRDefault="001A2AAA" w:rsidP="00DD239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2AAA" w:rsidRDefault="001A2AAA" w:rsidP="00DD239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2AAA" w:rsidRDefault="001A2AAA" w:rsidP="00DD239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A2AAA" w:rsidRPr="00700D6C" w:rsidRDefault="001A2AAA" w:rsidP="001A2AAA">
      <w:pPr>
        <w:jc w:val="center"/>
        <w:rPr>
          <w:rFonts w:ascii="Arial" w:hAnsi="Arial" w:cs="Arial"/>
          <w:b/>
          <w:sz w:val="24"/>
          <w:szCs w:val="24"/>
        </w:rPr>
      </w:pPr>
      <w:r w:rsidRPr="00700D6C">
        <w:rPr>
          <w:rFonts w:ascii="Arial" w:hAnsi="Arial" w:cs="Arial"/>
          <w:b/>
          <w:sz w:val="24"/>
          <w:szCs w:val="24"/>
        </w:rPr>
        <w:t>Administration only</w:t>
      </w:r>
    </w:p>
    <w:p w:rsidR="00700D6C" w:rsidRPr="003026BE" w:rsidRDefault="00700D6C" w:rsidP="001A2AAA">
      <w:pPr>
        <w:jc w:val="center"/>
        <w:rPr>
          <w:rFonts w:ascii="Arial" w:hAnsi="Arial" w:cs="Arial"/>
          <w:b/>
          <w:sz w:val="24"/>
          <w:szCs w:val="24"/>
        </w:rPr>
      </w:pPr>
    </w:p>
    <w:p w:rsidR="001A2AAA" w:rsidRDefault="001A2AAA" w:rsidP="001A2AAA">
      <w:pPr>
        <w:jc w:val="center"/>
        <w:rPr>
          <w:rFonts w:ascii="Arial" w:hAnsi="Arial" w:cs="Arial"/>
          <w:sz w:val="24"/>
          <w:szCs w:val="24"/>
        </w:rPr>
      </w:pPr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referral received </w:t>
      </w:r>
      <w:r w:rsidR="00700D6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</w:p>
    <w:p w:rsidR="001A2AAA" w:rsidRPr="001A2AAA" w:rsidRDefault="001A2AAA" w:rsidP="001A2AAA">
      <w:pPr>
        <w:pStyle w:val="Heading2"/>
        <w:rPr>
          <w:rStyle w:val="Emphasis"/>
          <w:b w:val="0"/>
        </w:rPr>
      </w:pPr>
      <w:r w:rsidRPr="001A2AAA">
        <w:rPr>
          <w:b w:val="0"/>
        </w:rPr>
        <w:t xml:space="preserve">Referral accepted </w:t>
      </w:r>
      <w:sdt>
        <w:sdtPr>
          <w:rPr>
            <w:b w:val="0"/>
          </w:rPr>
          <w:id w:val="200701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6C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</w:p>
    <w:p w:rsidR="001A2AAA" w:rsidRPr="00A13D89" w:rsidRDefault="001A2AAA" w:rsidP="001A2AAA">
      <w:pPr>
        <w:rPr>
          <w:rFonts w:ascii="Arial" w:hAnsi="Arial" w:cs="Arial"/>
          <w:sz w:val="24"/>
          <w:szCs w:val="24"/>
        </w:rPr>
      </w:pPr>
      <w:r w:rsidRPr="00A13D89">
        <w:rPr>
          <w:rFonts w:ascii="Arial" w:hAnsi="Arial" w:cs="Arial"/>
          <w:sz w:val="24"/>
          <w:szCs w:val="24"/>
        </w:rPr>
        <w:t xml:space="preserve">Referral rejected </w:t>
      </w:r>
      <w:sdt>
        <w:sdtPr>
          <w:rPr>
            <w:rFonts w:ascii="Arial" w:hAnsi="Arial" w:cs="Arial"/>
            <w:sz w:val="24"/>
            <w:szCs w:val="24"/>
          </w:rPr>
          <w:id w:val="-107096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rejection:</w:t>
      </w:r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Incomplete referral </w:t>
      </w:r>
      <w:sdt>
        <w:sdtPr>
          <w:rPr>
            <w:rFonts w:ascii="Arial" w:hAnsi="Arial" w:cs="Arial"/>
            <w:sz w:val="24"/>
            <w:szCs w:val="24"/>
          </w:rPr>
          <w:id w:val="-66316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not attend Cherry Garden/The </w:t>
      </w:r>
      <w:proofErr w:type="spellStart"/>
      <w:r>
        <w:rPr>
          <w:rFonts w:ascii="Arial" w:hAnsi="Arial" w:cs="Arial"/>
          <w:sz w:val="24"/>
          <w:szCs w:val="24"/>
        </w:rPr>
        <w:t>Livity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Tuke</w:t>
      </w:r>
      <w:proofErr w:type="spellEnd"/>
      <w:r>
        <w:rPr>
          <w:rFonts w:ascii="Arial" w:hAnsi="Arial" w:cs="Arial"/>
          <w:sz w:val="24"/>
          <w:szCs w:val="24"/>
        </w:rPr>
        <w:t>/Michael Tippet</w:t>
      </w:r>
      <w:r w:rsidR="00700D6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0892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GP out of borough </w:t>
      </w:r>
      <w:sdt>
        <w:sdtPr>
          <w:rPr>
            <w:rFonts w:ascii="Arial" w:hAnsi="Arial" w:cs="Arial"/>
            <w:sz w:val="24"/>
            <w:szCs w:val="24"/>
          </w:rPr>
          <w:id w:val="-223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D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4A335B" w:rsidRDefault="004A335B" w:rsidP="001A2AAA">
      <w:pPr>
        <w:rPr>
          <w:rFonts w:ascii="Arial" w:hAnsi="Arial" w:cs="Arial"/>
          <w:sz w:val="24"/>
          <w:szCs w:val="24"/>
        </w:rPr>
      </w:pPr>
    </w:p>
    <w:p w:rsidR="004A335B" w:rsidRDefault="004A335B" w:rsidP="001A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</w:t>
      </w:r>
      <w:sdt>
        <w:sdtPr>
          <w:rPr>
            <w:rFonts w:ascii="Arial" w:hAnsi="Arial" w:cs="Arial"/>
            <w:sz w:val="24"/>
            <w:szCs w:val="24"/>
          </w:rPr>
          <w:id w:val="-202508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4A335B" w:rsidRDefault="004A335B" w:rsidP="001A2AAA">
      <w:pPr>
        <w:rPr>
          <w:rFonts w:ascii="Arial" w:hAnsi="Arial" w:cs="Arial"/>
          <w:sz w:val="24"/>
          <w:szCs w:val="24"/>
        </w:rPr>
      </w:pPr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taken ……………………………………………………………………………………..</w:t>
      </w:r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1A2AAA" w:rsidRDefault="001A2AAA" w:rsidP="001A2AAA">
      <w:pPr>
        <w:rPr>
          <w:rFonts w:ascii="Arial" w:hAnsi="Arial" w:cs="Arial"/>
          <w:sz w:val="24"/>
          <w:szCs w:val="24"/>
        </w:rPr>
      </w:pPr>
    </w:p>
    <w:p w:rsidR="001A2AAA" w:rsidRPr="008335FF" w:rsidRDefault="001A2AAA" w:rsidP="001A2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335FF" w:rsidRDefault="008335FF" w:rsidP="00DD239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335FF" w:rsidRPr="00DD2394" w:rsidRDefault="008335FF" w:rsidP="00DD239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8335FF" w:rsidRPr="00DD2394" w:rsidSect="00175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6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561" w:rsidRDefault="000C1561">
      <w:r>
        <w:separator/>
      </w:r>
    </w:p>
  </w:endnote>
  <w:endnote w:type="continuationSeparator" w:id="0">
    <w:p w:rsidR="000C1561" w:rsidRDefault="000C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36A" w:rsidRDefault="00BF4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36A" w:rsidRDefault="00BF4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36A" w:rsidRDefault="00BF4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561" w:rsidRDefault="000C1561">
      <w:r>
        <w:separator/>
      </w:r>
    </w:p>
  </w:footnote>
  <w:footnote w:type="continuationSeparator" w:id="0">
    <w:p w:rsidR="000C1561" w:rsidRDefault="000C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36A" w:rsidRDefault="00BF4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6B" w:rsidRPr="0043650F" w:rsidRDefault="000C1561" w:rsidP="0043650F">
    <w:pPr>
      <w:ind w:right="356"/>
      <w:jc w:val="center"/>
      <w:rPr>
        <w:rFonts w:ascii="Arial" w:hAnsi="Arial" w:cs="Arial"/>
        <w:b/>
        <w:sz w:val="32"/>
        <w:szCs w:val="32"/>
        <w:u w:val="single"/>
      </w:rPr>
    </w:pPr>
    <w:sdt>
      <w:sdtPr>
        <w:rPr>
          <w:rFonts w:ascii="Arial" w:hAnsi="Arial" w:cs="Arial"/>
          <w:b/>
          <w:color w:val="000000"/>
          <w:sz w:val="32"/>
          <w:szCs w:val="24"/>
          <w:u w:val="single"/>
        </w:rPr>
        <w:id w:val="1840033514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color w:val="000000"/>
            <w:sz w:val="32"/>
            <w:szCs w:val="24"/>
            <w:u w:val="single"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44E5B" w:rsidRPr="0043650F">
      <w:rPr>
        <w:b/>
        <w:noProof/>
        <w:sz w:val="32"/>
        <w:szCs w:val="32"/>
        <w:u w:val="single"/>
      </w:rPr>
      <w:drawing>
        <wp:anchor distT="0" distB="0" distL="114300" distR="114300" simplePos="0" relativeHeight="251657728" behindDoc="1" locked="0" layoutInCell="1" allowOverlap="1" wp14:anchorId="025944AC" wp14:editId="35AC1CBA">
          <wp:simplePos x="0" y="0"/>
          <wp:positionH relativeFrom="page">
            <wp:align>right</wp:align>
          </wp:positionH>
          <wp:positionV relativeFrom="paragraph">
            <wp:posOffset>-485775</wp:posOffset>
          </wp:positionV>
          <wp:extent cx="1895475" cy="953135"/>
          <wp:effectExtent l="0" t="0" r="9525" b="0"/>
          <wp:wrapTight wrapText="bothSides">
            <wp:wrapPolygon edited="0">
              <wp:start x="0" y="0"/>
              <wp:lineTo x="0" y="21154"/>
              <wp:lineTo x="21491" y="21154"/>
              <wp:lineTo x="21491" y="0"/>
              <wp:lineTo x="0" y="0"/>
            </wp:wrapPolygon>
          </wp:wrapTight>
          <wp:docPr id="1" name="Picture 1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E5B" w:rsidRPr="00344E5B">
      <w:rPr>
        <w:rFonts w:ascii="Arial" w:hAnsi="Arial" w:cs="Arial"/>
        <w:b/>
        <w:color w:val="000000"/>
        <w:sz w:val="32"/>
        <w:szCs w:val="24"/>
        <w:u w:val="single"/>
      </w:rPr>
      <w:t>Paediatric Continence Service Referral Form</w:t>
    </w:r>
    <w:r w:rsidR="00344E5B" w:rsidRPr="00344E5B">
      <w:rPr>
        <w:b/>
        <w:noProof/>
        <w:sz w:val="40"/>
        <w:szCs w:val="32"/>
        <w:u w:val="single"/>
      </w:rPr>
      <w:t xml:space="preserve"> </w:t>
    </w:r>
    <w:r w:rsidR="00175673" w:rsidRPr="0043650F">
      <w:rPr>
        <w:b/>
        <w:noProof/>
        <w:sz w:val="32"/>
        <w:szCs w:val="32"/>
        <w:u w:val="single"/>
      </w:rPr>
      <w:drawing>
        <wp:anchor distT="0" distB="0" distL="114300" distR="114300" simplePos="0" relativeHeight="251658752" behindDoc="0" locked="0" layoutInCell="1" allowOverlap="1" wp14:anchorId="1D3A352D" wp14:editId="5D16BB10">
          <wp:simplePos x="0" y="0"/>
          <wp:positionH relativeFrom="page">
            <wp:posOffset>0</wp:posOffset>
          </wp:positionH>
          <wp:positionV relativeFrom="paragraph">
            <wp:posOffset>-483235</wp:posOffset>
          </wp:positionV>
          <wp:extent cx="1695450" cy="988695"/>
          <wp:effectExtent l="0" t="0" r="0" b="1905"/>
          <wp:wrapSquare wrapText="bothSides"/>
          <wp:docPr id="2" name="Picture 2" descr="EVE_LOGO_A4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VE_LOGO_A4_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4E5B" w:rsidRDefault="00344E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6B" w:rsidRDefault="00644FE6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-483235</wp:posOffset>
          </wp:positionV>
          <wp:extent cx="1695450" cy="988695"/>
          <wp:effectExtent l="0" t="0" r="0" b="1905"/>
          <wp:wrapSquare wrapText="bothSides"/>
          <wp:docPr id="6" name="Picture 6" descr="EVE_LOGO_A4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VE_LOGO_A4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129" cy="100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5666740</wp:posOffset>
          </wp:positionH>
          <wp:positionV relativeFrom="paragraph">
            <wp:posOffset>-485775</wp:posOffset>
          </wp:positionV>
          <wp:extent cx="1895475" cy="953135"/>
          <wp:effectExtent l="0" t="0" r="9525" b="0"/>
          <wp:wrapTight wrapText="bothSides">
            <wp:wrapPolygon edited="0">
              <wp:start x="0" y="0"/>
              <wp:lineTo x="0" y="21154"/>
              <wp:lineTo x="21491" y="21154"/>
              <wp:lineTo x="21491" y="0"/>
              <wp:lineTo x="0" y="0"/>
            </wp:wrapPolygon>
          </wp:wrapTight>
          <wp:docPr id="5" name="Picture 5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93BC8"/>
    <w:multiLevelType w:val="hybridMultilevel"/>
    <w:tmpl w:val="66B0D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873BA"/>
    <w:multiLevelType w:val="hybridMultilevel"/>
    <w:tmpl w:val="6BD67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B5D3A"/>
    <w:multiLevelType w:val="hybridMultilevel"/>
    <w:tmpl w:val="70389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3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8C"/>
    <w:rsid w:val="0005496B"/>
    <w:rsid w:val="000C1561"/>
    <w:rsid w:val="001621C6"/>
    <w:rsid w:val="001702CD"/>
    <w:rsid w:val="00175673"/>
    <w:rsid w:val="001A2AAA"/>
    <w:rsid w:val="00276509"/>
    <w:rsid w:val="002B1E1B"/>
    <w:rsid w:val="002E5220"/>
    <w:rsid w:val="003026BE"/>
    <w:rsid w:val="00327DF7"/>
    <w:rsid w:val="00335099"/>
    <w:rsid w:val="00344E5B"/>
    <w:rsid w:val="00425CC1"/>
    <w:rsid w:val="00433EC6"/>
    <w:rsid w:val="0043650F"/>
    <w:rsid w:val="00471275"/>
    <w:rsid w:val="004A335B"/>
    <w:rsid w:val="004E392E"/>
    <w:rsid w:val="004E6DF4"/>
    <w:rsid w:val="004F05B2"/>
    <w:rsid w:val="004F3C19"/>
    <w:rsid w:val="00504299"/>
    <w:rsid w:val="00543086"/>
    <w:rsid w:val="00557CA1"/>
    <w:rsid w:val="005F35D6"/>
    <w:rsid w:val="006337DF"/>
    <w:rsid w:val="00644FE6"/>
    <w:rsid w:val="00686907"/>
    <w:rsid w:val="006F15BA"/>
    <w:rsid w:val="007001A6"/>
    <w:rsid w:val="00700D6C"/>
    <w:rsid w:val="007355D3"/>
    <w:rsid w:val="007D074D"/>
    <w:rsid w:val="007E2E41"/>
    <w:rsid w:val="007F345F"/>
    <w:rsid w:val="00811A45"/>
    <w:rsid w:val="008335FF"/>
    <w:rsid w:val="008775F3"/>
    <w:rsid w:val="009267EB"/>
    <w:rsid w:val="009A1563"/>
    <w:rsid w:val="009E10CA"/>
    <w:rsid w:val="009E245D"/>
    <w:rsid w:val="00A13D89"/>
    <w:rsid w:val="00A678E2"/>
    <w:rsid w:val="00A74647"/>
    <w:rsid w:val="00AA7D59"/>
    <w:rsid w:val="00AC6F3C"/>
    <w:rsid w:val="00B206EA"/>
    <w:rsid w:val="00B50C38"/>
    <w:rsid w:val="00BF436A"/>
    <w:rsid w:val="00C11862"/>
    <w:rsid w:val="00C147B7"/>
    <w:rsid w:val="00C31C8C"/>
    <w:rsid w:val="00CE4413"/>
    <w:rsid w:val="00D97E41"/>
    <w:rsid w:val="00DD223A"/>
    <w:rsid w:val="00DD2394"/>
    <w:rsid w:val="00DD7653"/>
    <w:rsid w:val="00E212B3"/>
    <w:rsid w:val="00E34E20"/>
    <w:rsid w:val="00E41EFD"/>
    <w:rsid w:val="00EC0193"/>
    <w:rsid w:val="00EC301B"/>
    <w:rsid w:val="00ED675D"/>
    <w:rsid w:val="00F2377E"/>
    <w:rsid w:val="00F317C9"/>
    <w:rsid w:val="00F726A3"/>
    <w:rsid w:val="00F83C88"/>
    <w:rsid w:val="00FC0994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101865A-F735-4CDE-94AB-756F186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2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7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1E1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276509"/>
    <w:rPr>
      <w:color w:val="0563C1" w:themeColor="hyperlink"/>
      <w:u w:val="single"/>
    </w:rPr>
  </w:style>
  <w:style w:type="character" w:styleId="Emphasis">
    <w:name w:val="Emphasis"/>
    <w:basedOn w:val="DefaultParagraphFont"/>
    <w:qFormat/>
    <w:rsid w:val="001A2AAA"/>
    <w:rPr>
      <w:i/>
      <w:iCs/>
    </w:rPr>
  </w:style>
  <w:style w:type="paragraph" w:styleId="BalloonText">
    <w:name w:val="Balloon Text"/>
    <w:basedOn w:val="Normal"/>
    <w:link w:val="BalloonTextChar"/>
    <w:rsid w:val="001A2A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A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1A2A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2AAA"/>
  </w:style>
  <w:style w:type="character" w:customStyle="1" w:styleId="CommentTextChar">
    <w:name w:val="Comment Text Char"/>
    <w:basedOn w:val="DefaultParagraphFont"/>
    <w:link w:val="CommentText"/>
    <w:rsid w:val="001A2AAA"/>
  </w:style>
  <w:style w:type="paragraph" w:styleId="CommentSubject">
    <w:name w:val="annotation subject"/>
    <w:basedOn w:val="CommentText"/>
    <w:next w:val="CommentText"/>
    <w:link w:val="CommentSubjectChar"/>
    <w:rsid w:val="001A2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2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paediatriccontinencenurse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61FE0-07BE-4A66-8982-535B1037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subject/>
  <dc:creator>eparfitt</dc:creator>
  <cp:keywords/>
  <dc:description/>
  <cp:lastModifiedBy>Thomas Jane</cp:lastModifiedBy>
  <cp:revision>9</cp:revision>
  <cp:lastPrinted>2002-05-27T17:23:00Z</cp:lastPrinted>
  <dcterms:created xsi:type="dcterms:W3CDTF">2020-12-11T16:28:00Z</dcterms:created>
  <dcterms:modified xsi:type="dcterms:W3CDTF">2021-07-08T08:15:00Z</dcterms:modified>
  <cp:contentStatus/>
</cp:coreProperties>
</file>