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5DC5" w14:textId="77777777" w:rsidR="004E3EEA" w:rsidRPr="00374AE2" w:rsidRDefault="004E3EEA" w:rsidP="00EA3E8A">
      <w:pPr>
        <w:spacing w:after="0" w:line="240" w:lineRule="auto"/>
        <w:ind w:left="-284" w:right="-613"/>
        <w:rPr>
          <w:rFonts w:ascii="Arial" w:hAnsi="Arial" w:cs="Arial"/>
          <w:b/>
          <w:sz w:val="32"/>
          <w:szCs w:val="28"/>
        </w:rPr>
      </w:pPr>
      <w:r w:rsidRPr="00374AE2">
        <w:rPr>
          <w:rFonts w:ascii="Arial" w:hAnsi="Arial" w:cs="Arial"/>
          <w:b/>
          <w:sz w:val="32"/>
          <w:szCs w:val="28"/>
        </w:rPr>
        <w:t xml:space="preserve">Children and young people’s continuing care pre-assessment checklist </w:t>
      </w:r>
      <w:r w:rsidR="008016DD" w:rsidRPr="005F69DB">
        <w:rPr>
          <w:rFonts w:ascii="Arial" w:hAnsi="Arial" w:cs="Arial"/>
          <w:color w:val="FF0000"/>
          <w:sz w:val="20"/>
          <w:szCs w:val="20"/>
        </w:rPr>
        <w:t>*If scoring HIGH or above, please include relevant documentation to support your referral</w:t>
      </w:r>
    </w:p>
    <w:p w14:paraId="7CC82F98" w14:textId="77777777" w:rsidR="004E3EEA" w:rsidRPr="00374AE2" w:rsidRDefault="004E3EEA" w:rsidP="00374AE2">
      <w:pPr>
        <w:spacing w:after="0" w:line="240" w:lineRule="auto"/>
        <w:rPr>
          <w:rFonts w:ascii="Arial" w:hAnsi="Arial" w:cs="Arial"/>
          <w:sz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418"/>
        <w:gridCol w:w="141"/>
        <w:gridCol w:w="3261"/>
      </w:tblGrid>
      <w:tr w:rsidR="00374AE2" w:rsidRPr="00374AE2" w14:paraId="1CD0C430" w14:textId="77777777" w:rsidTr="00EA3E8A">
        <w:tc>
          <w:tcPr>
            <w:tcW w:w="9498" w:type="dxa"/>
            <w:gridSpan w:val="5"/>
            <w:shd w:val="pct55" w:color="auto" w:fill="auto"/>
          </w:tcPr>
          <w:p w14:paraId="26D6E30A" w14:textId="77777777" w:rsidR="00374AE2" w:rsidRPr="00D73732" w:rsidRDefault="00374AE2" w:rsidP="004E3EEA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7373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Child or young person’s details </w:t>
            </w:r>
          </w:p>
        </w:tc>
      </w:tr>
      <w:tr w:rsidR="00374AE2" w:rsidRPr="00374AE2" w14:paraId="6BF774B5" w14:textId="77777777" w:rsidTr="00EA3E8A">
        <w:tc>
          <w:tcPr>
            <w:tcW w:w="1843" w:type="dxa"/>
          </w:tcPr>
          <w:p w14:paraId="100318D7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655" w:type="dxa"/>
            <w:gridSpan w:val="4"/>
          </w:tcPr>
          <w:p w14:paraId="61DCBACF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27" w:rsidRPr="00374AE2" w14:paraId="4623D19F" w14:textId="77777777" w:rsidTr="00EA3E8A">
        <w:tc>
          <w:tcPr>
            <w:tcW w:w="1843" w:type="dxa"/>
          </w:tcPr>
          <w:p w14:paraId="0F4537F9" w14:textId="77777777" w:rsidR="004E3EEA" w:rsidRPr="00374AE2" w:rsidRDefault="004E3EEA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 xml:space="preserve">Date of birth </w:t>
            </w:r>
          </w:p>
        </w:tc>
        <w:tc>
          <w:tcPr>
            <w:tcW w:w="2835" w:type="dxa"/>
          </w:tcPr>
          <w:p w14:paraId="6D80F471" w14:textId="77777777" w:rsidR="004E3EEA" w:rsidRPr="00374AE2" w:rsidRDefault="004E3EEA" w:rsidP="004E3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2E7A9B" w14:textId="77777777" w:rsidR="004E3EEA" w:rsidRPr="00374AE2" w:rsidRDefault="004E3EEA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 xml:space="preserve">NHS Number </w:t>
            </w:r>
          </w:p>
        </w:tc>
        <w:tc>
          <w:tcPr>
            <w:tcW w:w="3261" w:type="dxa"/>
          </w:tcPr>
          <w:p w14:paraId="1D2240FC" w14:textId="77777777" w:rsidR="004E3EEA" w:rsidRPr="00CD18EB" w:rsidRDefault="004E3EEA" w:rsidP="004E3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27" w:rsidRPr="00374AE2" w14:paraId="50A1B6B3" w14:textId="77777777" w:rsidTr="00EA3E8A">
        <w:tc>
          <w:tcPr>
            <w:tcW w:w="1843" w:type="dxa"/>
          </w:tcPr>
          <w:p w14:paraId="672DA4F0" w14:textId="77777777" w:rsidR="004E3EEA" w:rsidRPr="00374AE2" w:rsidRDefault="004E3EEA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7655" w:type="dxa"/>
            <w:gridSpan w:val="4"/>
          </w:tcPr>
          <w:p w14:paraId="5D1D85C5" w14:textId="77777777" w:rsidR="004E3EEA" w:rsidRPr="00374AE2" w:rsidRDefault="004E3EEA" w:rsidP="00A46C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F27" w:rsidRPr="00374AE2" w14:paraId="3015D69A" w14:textId="77777777" w:rsidTr="00EA3E8A">
        <w:tc>
          <w:tcPr>
            <w:tcW w:w="1843" w:type="dxa"/>
          </w:tcPr>
          <w:p w14:paraId="66EACC96" w14:textId="77777777" w:rsidR="004E3EEA" w:rsidRPr="00374AE2" w:rsidRDefault="004E3EEA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 xml:space="preserve">Gender </w:t>
            </w:r>
            <w:r w:rsidRPr="00374AE2">
              <w:rPr>
                <w:rFonts w:ascii="Arial" w:hAnsi="Arial" w:cs="Arial"/>
                <w:sz w:val="20"/>
                <w:szCs w:val="20"/>
              </w:rPr>
              <w:t>(delete as appropriate)</w:t>
            </w:r>
          </w:p>
        </w:tc>
        <w:tc>
          <w:tcPr>
            <w:tcW w:w="2835" w:type="dxa"/>
          </w:tcPr>
          <w:p w14:paraId="58B79558" w14:textId="77777777" w:rsidR="004E3EEA" w:rsidRPr="00931A70" w:rsidRDefault="004E3EEA" w:rsidP="004E3EEA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31A70">
              <w:rPr>
                <w:rFonts w:ascii="Arial" w:hAnsi="Arial" w:cs="Arial"/>
                <w:b/>
                <w:sz w:val="24"/>
                <w:szCs w:val="24"/>
              </w:rPr>
              <w:t xml:space="preserve">MALE </w:t>
            </w:r>
            <w:r w:rsidRPr="00931A70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  <w:gridSpan w:val="3"/>
          </w:tcPr>
          <w:p w14:paraId="15E93EAB" w14:textId="77777777" w:rsidR="004E3EEA" w:rsidRPr="004C10E1" w:rsidRDefault="004E3EEA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10E1">
              <w:rPr>
                <w:rFonts w:ascii="Arial" w:hAnsi="Arial" w:cs="Arial"/>
                <w:b/>
                <w:sz w:val="24"/>
                <w:szCs w:val="24"/>
              </w:rPr>
              <w:t xml:space="preserve">FEMALE </w:t>
            </w:r>
          </w:p>
        </w:tc>
      </w:tr>
      <w:tr w:rsidR="00C02F27" w:rsidRPr="00374AE2" w14:paraId="1CF3F8C7" w14:textId="77777777" w:rsidTr="00EA3E8A">
        <w:tc>
          <w:tcPr>
            <w:tcW w:w="1843" w:type="dxa"/>
            <w:vMerge w:val="restart"/>
          </w:tcPr>
          <w:p w14:paraId="50D6996D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 xml:space="preserve">First language (if not English) </w:t>
            </w:r>
          </w:p>
          <w:p w14:paraId="53C8CF60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87B7A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7B35DCD8" w14:textId="77777777" w:rsidR="00C02F27" w:rsidRPr="00A46C2B" w:rsidRDefault="00C02F27" w:rsidP="00B5116D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14:paraId="5C664F64" w14:textId="77777777" w:rsidR="00C02F27" w:rsidRPr="00B5116D" w:rsidRDefault="00C02F27" w:rsidP="00C02F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>Translator needed</w:t>
            </w:r>
            <w:r w:rsidR="00B511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C009228" w14:textId="77777777" w:rsidR="00C02F27" w:rsidRPr="00374AE2" w:rsidRDefault="00C02F27" w:rsidP="00C0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F27" w:rsidRPr="00374AE2" w14:paraId="3828C1B5" w14:textId="77777777" w:rsidTr="00EA3E8A">
        <w:tc>
          <w:tcPr>
            <w:tcW w:w="1843" w:type="dxa"/>
            <w:vMerge/>
          </w:tcPr>
          <w:p w14:paraId="569BA184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B9019C6" w14:textId="77777777" w:rsidR="00C02F27" w:rsidRPr="00374AE2" w:rsidRDefault="00C02F27" w:rsidP="004E3EEA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14:paraId="52398C15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>Other communication</w:t>
            </w:r>
          </w:p>
          <w:p w14:paraId="04BFE297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74AE2">
              <w:rPr>
                <w:rFonts w:ascii="Arial" w:hAnsi="Arial" w:cs="Arial"/>
                <w:b/>
                <w:sz w:val="24"/>
                <w:szCs w:val="24"/>
              </w:rPr>
              <w:t>support needed</w:t>
            </w:r>
          </w:p>
          <w:p w14:paraId="50646FFB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F27" w:rsidRPr="00374AE2" w14:paraId="2B1251B0" w14:textId="77777777" w:rsidTr="00EA3E8A">
        <w:tc>
          <w:tcPr>
            <w:tcW w:w="1843" w:type="dxa"/>
          </w:tcPr>
          <w:p w14:paraId="0E9C0836" w14:textId="77777777" w:rsidR="00C02F27" w:rsidRPr="00374AE2" w:rsidRDefault="004E4DE2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Mother / Caregiver </w:t>
            </w:r>
            <w:r w:rsidR="00C02F27" w:rsidRPr="00374AE2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  <w:p w14:paraId="12F3AFB9" w14:textId="77777777" w:rsidR="00C02F27" w:rsidRPr="00374AE2" w:rsidRDefault="00C02F27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A91736" w14:textId="77777777" w:rsidR="00191B9D" w:rsidRPr="00CD18EB" w:rsidRDefault="00191B9D" w:rsidP="00CD18EB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EC45A3" w14:textId="77777777" w:rsidR="00C02F27" w:rsidRPr="00374AE2" w:rsidRDefault="004E4DE2" w:rsidP="00C02F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Father / Caregiver </w:t>
            </w:r>
            <w:r w:rsidR="00C02F27" w:rsidRPr="00374AE2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</w:p>
        </w:tc>
        <w:tc>
          <w:tcPr>
            <w:tcW w:w="3402" w:type="dxa"/>
            <w:gridSpan w:val="2"/>
          </w:tcPr>
          <w:p w14:paraId="413861F2" w14:textId="77777777" w:rsidR="00C02F27" w:rsidRPr="00F95194" w:rsidRDefault="00C02F27" w:rsidP="004E3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779" w:rsidRPr="00374AE2" w14:paraId="0FD0E268" w14:textId="77777777" w:rsidTr="00EA3E8A">
        <w:tc>
          <w:tcPr>
            <w:tcW w:w="1843" w:type="dxa"/>
          </w:tcPr>
          <w:p w14:paraId="78D49F6E" w14:textId="77777777" w:rsidR="00BB7779" w:rsidRPr="00374AE2" w:rsidRDefault="00FC2AB9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no. </w:t>
            </w:r>
          </w:p>
          <w:p w14:paraId="0FF53EA4" w14:textId="77777777" w:rsidR="00BB7779" w:rsidRPr="00374AE2" w:rsidRDefault="00BB7779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70E0D6" w14:textId="77777777" w:rsidR="00BB7779" w:rsidRPr="00696231" w:rsidRDefault="00BB7779" w:rsidP="004E3EEA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6E419D" w14:textId="77777777" w:rsidR="00BB7779" w:rsidRPr="00374AE2" w:rsidRDefault="00FC2AB9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no. </w:t>
            </w:r>
          </w:p>
        </w:tc>
        <w:tc>
          <w:tcPr>
            <w:tcW w:w="3402" w:type="dxa"/>
            <w:gridSpan w:val="2"/>
          </w:tcPr>
          <w:p w14:paraId="2FD81601" w14:textId="77777777" w:rsidR="00BB7779" w:rsidRPr="00F95194" w:rsidRDefault="00BB7779" w:rsidP="004E3E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528" w:rsidRPr="00374AE2" w14:paraId="69591244" w14:textId="77777777" w:rsidTr="00EA3E8A">
        <w:tc>
          <w:tcPr>
            <w:tcW w:w="9498" w:type="dxa"/>
            <w:gridSpan w:val="5"/>
          </w:tcPr>
          <w:p w14:paraId="5B8A728A" w14:textId="77777777" w:rsidR="006B0528" w:rsidRPr="006B0528" w:rsidRDefault="006B0528" w:rsidP="006B05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B0528">
              <w:rPr>
                <w:rFonts w:ascii="Arial" w:hAnsi="Arial" w:cs="Arial"/>
              </w:rPr>
              <w:t xml:space="preserve">NB. details of one parent only are acceptable, but it must be the parent with responsibility. </w:t>
            </w:r>
          </w:p>
        </w:tc>
      </w:tr>
      <w:tr w:rsidR="00374AE2" w:rsidRPr="00374AE2" w14:paraId="45A2A541" w14:textId="77777777" w:rsidTr="00EA3E8A">
        <w:tc>
          <w:tcPr>
            <w:tcW w:w="9498" w:type="dxa"/>
            <w:gridSpan w:val="5"/>
            <w:shd w:val="pct55" w:color="auto" w:fill="auto"/>
          </w:tcPr>
          <w:p w14:paraId="191E9764" w14:textId="77777777" w:rsidR="00374AE2" w:rsidRPr="00D73732" w:rsidRDefault="00374AE2" w:rsidP="00374AE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7373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If parental responsibility is not held by parents </w:t>
            </w:r>
          </w:p>
        </w:tc>
      </w:tr>
      <w:tr w:rsidR="00374AE2" w:rsidRPr="00374AE2" w14:paraId="2DCBFFB1" w14:textId="77777777" w:rsidTr="00EA3E8A">
        <w:trPr>
          <w:trHeight w:val="645"/>
        </w:trPr>
        <w:tc>
          <w:tcPr>
            <w:tcW w:w="1843" w:type="dxa"/>
            <w:vMerge w:val="restart"/>
          </w:tcPr>
          <w:p w14:paraId="0BAA84DC" w14:textId="77777777" w:rsidR="00374AE2" w:rsidRPr="00374AE2" w:rsidRDefault="00374AE2" w:rsidP="00374A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Parental responsibility </w:t>
            </w:r>
            <w:r w:rsidR="00FC2AB9">
              <w:rPr>
                <w:rFonts w:ascii="Arial" w:hAnsi="Arial" w:cs="Arial"/>
                <w:b/>
                <w:sz w:val="24"/>
                <w:szCs w:val="24"/>
              </w:rPr>
              <w:t>held by</w:t>
            </w:r>
          </w:p>
        </w:tc>
        <w:tc>
          <w:tcPr>
            <w:tcW w:w="2835" w:type="dxa"/>
            <w:vMerge w:val="restart"/>
          </w:tcPr>
          <w:p w14:paraId="27B7A206" w14:textId="77777777" w:rsidR="00374AE2" w:rsidRPr="00374AE2" w:rsidRDefault="00374AE2" w:rsidP="004E3EEA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CF7933" w14:textId="77777777" w:rsidR="00374AE2" w:rsidRPr="00374AE2" w:rsidRDefault="00FC2AB9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no. </w:t>
            </w:r>
          </w:p>
        </w:tc>
        <w:tc>
          <w:tcPr>
            <w:tcW w:w="3402" w:type="dxa"/>
            <w:gridSpan w:val="2"/>
          </w:tcPr>
          <w:p w14:paraId="14697C23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AE2" w:rsidRPr="00374AE2" w14:paraId="702D7E7E" w14:textId="77777777" w:rsidTr="00EA3E8A">
        <w:trPr>
          <w:trHeight w:val="645"/>
        </w:trPr>
        <w:tc>
          <w:tcPr>
            <w:tcW w:w="1843" w:type="dxa"/>
            <w:vMerge/>
          </w:tcPr>
          <w:p w14:paraId="061CECE4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B89429" w14:textId="77777777" w:rsidR="00374AE2" w:rsidRPr="00374AE2" w:rsidRDefault="00374AE2" w:rsidP="004E3EEA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8BE9D" w14:textId="77777777" w:rsidR="00374AE2" w:rsidRPr="00374AE2" w:rsidRDefault="00FC2AB9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2"/>
          </w:tcPr>
          <w:p w14:paraId="12555F16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AE2" w:rsidRPr="004E3EEA" w14:paraId="4EFE5442" w14:textId="77777777" w:rsidTr="00EA3E8A">
        <w:tc>
          <w:tcPr>
            <w:tcW w:w="1843" w:type="dxa"/>
          </w:tcPr>
          <w:p w14:paraId="1C5AAE1F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Basis of parental responsibility </w:t>
            </w:r>
            <w:r w:rsidRPr="00374AE2">
              <w:rPr>
                <w:rFonts w:ascii="Arial" w:hAnsi="Arial" w:cs="Arial"/>
                <w:sz w:val="20"/>
                <w:szCs w:val="20"/>
              </w:rPr>
              <w:t>(e.g. legal guardian, LA section 20 etc.)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835" w:type="dxa"/>
          </w:tcPr>
          <w:p w14:paraId="5DD6A8F6" w14:textId="77777777" w:rsidR="00374AE2" w:rsidRPr="00374AE2" w:rsidRDefault="00374AE2" w:rsidP="004E3EEA">
            <w:pPr>
              <w:tabs>
                <w:tab w:val="center" w:pos="1309"/>
              </w:tabs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8" w:type="dxa"/>
          </w:tcPr>
          <w:p w14:paraId="0F1CCD12" w14:textId="77777777" w:rsidR="00374AE2" w:rsidRPr="00374AE2" w:rsidRDefault="00FC2AB9" w:rsidP="004E3EE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</w:t>
            </w:r>
          </w:p>
        </w:tc>
        <w:tc>
          <w:tcPr>
            <w:tcW w:w="3402" w:type="dxa"/>
            <w:gridSpan w:val="2"/>
          </w:tcPr>
          <w:p w14:paraId="5EF3EE00" w14:textId="77777777" w:rsidR="00374AE2" w:rsidRPr="00374AE2" w:rsidRDefault="00374AE2" w:rsidP="004E3EE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DF35527" w14:textId="77777777" w:rsidR="00BB7779" w:rsidRDefault="00BB7779" w:rsidP="004E3EEA">
      <w:pPr>
        <w:spacing w:after="0" w:line="240" w:lineRule="auto"/>
        <w:rPr>
          <w:sz w:val="24"/>
        </w:rPr>
      </w:pPr>
    </w:p>
    <w:p w14:paraId="4B165F3B" w14:textId="77777777" w:rsidR="00034008" w:rsidRDefault="00034008" w:rsidP="004E3EEA">
      <w:pPr>
        <w:spacing w:after="0" w:line="240" w:lineRule="auto"/>
        <w:rPr>
          <w:sz w:val="24"/>
        </w:rPr>
      </w:pPr>
    </w:p>
    <w:tbl>
      <w:tblPr>
        <w:tblW w:w="9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084"/>
      </w:tblGrid>
      <w:tr w:rsidR="00956061" w:rsidRPr="00D73732" w14:paraId="4C212E87" w14:textId="77777777" w:rsidTr="0009061A">
        <w:trPr>
          <w:trHeight w:val="696"/>
        </w:trPr>
        <w:tc>
          <w:tcPr>
            <w:tcW w:w="3403" w:type="dxa"/>
          </w:tcPr>
          <w:p w14:paraId="34503EC3" w14:textId="77777777" w:rsidR="00956061" w:rsidRPr="00D73732" w:rsidRDefault="0009061A" w:rsidP="00906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of GP practice</w:t>
            </w:r>
          </w:p>
        </w:tc>
        <w:tc>
          <w:tcPr>
            <w:tcW w:w="6084" w:type="dxa"/>
          </w:tcPr>
          <w:p w14:paraId="0584A100" w14:textId="77777777" w:rsidR="00696231" w:rsidRPr="0009061A" w:rsidRDefault="00696231" w:rsidP="00696231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0"/>
                <w:shd w:val="clear" w:color="auto" w:fill="FFFFFF"/>
              </w:rPr>
            </w:pPr>
          </w:p>
        </w:tc>
      </w:tr>
      <w:tr w:rsidR="00956061" w:rsidRPr="00D73732" w14:paraId="178058B7" w14:textId="77777777" w:rsidTr="00906B8C">
        <w:trPr>
          <w:trHeight w:val="624"/>
        </w:trPr>
        <w:tc>
          <w:tcPr>
            <w:tcW w:w="3403" w:type="dxa"/>
          </w:tcPr>
          <w:p w14:paraId="3002CD5B" w14:textId="77777777" w:rsidR="00956061" w:rsidRPr="00D73732" w:rsidRDefault="00956061" w:rsidP="00906B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3732">
              <w:rPr>
                <w:rFonts w:ascii="Arial" w:hAnsi="Arial" w:cs="Arial"/>
                <w:b/>
                <w:sz w:val="24"/>
                <w:szCs w:val="24"/>
              </w:rPr>
              <w:t xml:space="preserve">Name of GP </w:t>
            </w:r>
            <w:r w:rsidRPr="00D7373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Pr="00D73732">
              <w:rPr>
                <w:rFonts w:ascii="Arial" w:hAnsi="Arial" w:cs="Arial"/>
                <w:sz w:val="20"/>
                <w:szCs w:val="20"/>
              </w:rPr>
              <w:t xml:space="preserve"> child or young person has a named doctor)</w:t>
            </w:r>
            <w:r w:rsidRPr="00D737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</w:tcPr>
          <w:p w14:paraId="768CED81" w14:textId="77777777" w:rsidR="00956061" w:rsidRPr="00CD18EB" w:rsidRDefault="00956061" w:rsidP="00906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061" w:rsidRPr="00D73732" w14:paraId="564733ED" w14:textId="77777777" w:rsidTr="00906B8C">
        <w:trPr>
          <w:trHeight w:val="562"/>
        </w:trPr>
        <w:tc>
          <w:tcPr>
            <w:tcW w:w="3403" w:type="dxa"/>
          </w:tcPr>
          <w:p w14:paraId="31D818DB" w14:textId="77777777" w:rsidR="00956061" w:rsidRPr="00DF5296" w:rsidRDefault="00956061" w:rsidP="00906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3732">
              <w:rPr>
                <w:rFonts w:ascii="Arial" w:hAnsi="Arial" w:cs="Arial"/>
                <w:b/>
                <w:sz w:val="24"/>
                <w:szCs w:val="24"/>
              </w:rPr>
              <w:t>Clinical commissioning group</w:t>
            </w:r>
            <w:r w:rsidRPr="00D737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(where known): </w:t>
            </w:r>
          </w:p>
        </w:tc>
        <w:tc>
          <w:tcPr>
            <w:tcW w:w="6084" w:type="dxa"/>
          </w:tcPr>
          <w:p w14:paraId="4A3E6220" w14:textId="77777777" w:rsidR="00956061" w:rsidRPr="00D73732" w:rsidRDefault="00956061" w:rsidP="00090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61A" w:rsidRPr="00D73732" w14:paraId="165331B4" w14:textId="77777777" w:rsidTr="00906B8C">
        <w:trPr>
          <w:trHeight w:val="221"/>
        </w:trPr>
        <w:tc>
          <w:tcPr>
            <w:tcW w:w="3403" w:type="dxa"/>
          </w:tcPr>
          <w:p w14:paraId="049FDDD3" w14:textId="77777777" w:rsidR="0009061A" w:rsidRPr="00D73732" w:rsidRDefault="0009061A" w:rsidP="00906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732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  <w:r w:rsidRPr="00D737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732">
              <w:rPr>
                <w:rFonts w:ascii="Arial" w:hAnsi="Arial" w:cs="Arial"/>
                <w:sz w:val="20"/>
                <w:szCs w:val="20"/>
              </w:rPr>
              <w:t>(where known)</w:t>
            </w:r>
          </w:p>
        </w:tc>
        <w:tc>
          <w:tcPr>
            <w:tcW w:w="6084" w:type="dxa"/>
          </w:tcPr>
          <w:p w14:paraId="040D8926" w14:textId="77777777" w:rsidR="0009061A" w:rsidRPr="00D73732" w:rsidRDefault="0009061A" w:rsidP="007D36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67107" w14:textId="77777777" w:rsidR="00956061" w:rsidRDefault="00956061" w:rsidP="004E3EEA">
      <w:pPr>
        <w:spacing w:after="0" w:line="240" w:lineRule="auto"/>
        <w:rPr>
          <w:sz w:val="24"/>
        </w:rPr>
      </w:pPr>
    </w:p>
    <w:p w14:paraId="5C4ADA94" w14:textId="77777777" w:rsidR="00167A88" w:rsidRDefault="00167A88" w:rsidP="004E3EEA">
      <w:pPr>
        <w:spacing w:after="0" w:line="240" w:lineRule="auto"/>
        <w:rPr>
          <w:sz w:val="24"/>
        </w:rPr>
      </w:pPr>
    </w:p>
    <w:p w14:paraId="3EB05315" w14:textId="77777777" w:rsidR="005F69DB" w:rsidRDefault="005F69DB" w:rsidP="004E3EEA">
      <w:pPr>
        <w:spacing w:after="0" w:line="240" w:lineRule="auto"/>
        <w:rPr>
          <w:sz w:val="24"/>
        </w:rPr>
      </w:pPr>
    </w:p>
    <w:p w14:paraId="0D701503" w14:textId="77777777" w:rsidR="00167A88" w:rsidRDefault="00167A88" w:rsidP="004E3EEA">
      <w:pPr>
        <w:spacing w:after="0" w:line="240" w:lineRule="auto"/>
        <w:rPr>
          <w:sz w:val="24"/>
        </w:rPr>
      </w:pPr>
    </w:p>
    <w:p w14:paraId="1FE2D967" w14:textId="77777777" w:rsidR="00167A88" w:rsidRDefault="00167A88" w:rsidP="004E3EEA">
      <w:pPr>
        <w:spacing w:after="0" w:line="240" w:lineRule="auto"/>
        <w:rPr>
          <w:sz w:val="24"/>
        </w:rPr>
      </w:pPr>
    </w:p>
    <w:p w14:paraId="5CBAF891" w14:textId="77777777" w:rsidR="00167A88" w:rsidRDefault="00167A88" w:rsidP="004E3EEA">
      <w:pPr>
        <w:spacing w:after="0" w:line="240" w:lineRule="auto"/>
        <w:rPr>
          <w:sz w:val="24"/>
        </w:rPr>
      </w:pPr>
    </w:p>
    <w:tbl>
      <w:tblPr>
        <w:tblW w:w="9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F5296" w:rsidRPr="00DF5296" w14:paraId="7AF9F9B0" w14:textId="77777777" w:rsidTr="00EA3E8A">
        <w:tc>
          <w:tcPr>
            <w:tcW w:w="9487" w:type="dxa"/>
            <w:shd w:val="pct55" w:color="auto" w:fill="auto"/>
          </w:tcPr>
          <w:p w14:paraId="0BDEBCB4" w14:textId="77777777" w:rsidR="00DF5296" w:rsidRPr="00DF5296" w:rsidRDefault="00956061" w:rsidP="00DF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sz w:val="24"/>
              </w:rPr>
              <w:br w:type="page"/>
            </w:r>
            <w:r w:rsidR="00DF529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Medical history </w:t>
            </w:r>
          </w:p>
        </w:tc>
      </w:tr>
      <w:tr w:rsidR="00DF5296" w:rsidRPr="00DF5296" w14:paraId="317D660D" w14:textId="77777777" w:rsidTr="00EA3E8A">
        <w:tc>
          <w:tcPr>
            <w:tcW w:w="9487" w:type="dxa"/>
          </w:tcPr>
          <w:p w14:paraId="62ECCCE5" w14:textId="77777777" w:rsidR="00DF5296" w:rsidRPr="00DF5296" w:rsidRDefault="00DF5296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296">
              <w:rPr>
                <w:rFonts w:ascii="Arial" w:hAnsi="Arial" w:cs="Arial"/>
                <w:color w:val="000000"/>
                <w:sz w:val="24"/>
                <w:szCs w:val="24"/>
              </w:rPr>
              <w:t xml:space="preserve">Provide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brief summary below of the child or young person’s primary health needs, with details of any </w:t>
            </w:r>
            <w:r w:rsidR="00EA3E8A">
              <w:rPr>
                <w:rFonts w:ascii="Arial" w:hAnsi="Arial" w:cs="Arial"/>
                <w:color w:val="000000"/>
                <w:sz w:val="24"/>
                <w:szCs w:val="24"/>
              </w:rPr>
              <w:t xml:space="preserve">diagnoses and provision.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F52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296" w:rsidRPr="00DF5296" w14:paraId="41E66A8E" w14:textId="77777777" w:rsidTr="00EA3E8A">
        <w:tc>
          <w:tcPr>
            <w:tcW w:w="9487" w:type="dxa"/>
          </w:tcPr>
          <w:p w14:paraId="32C0DA0A" w14:textId="77777777" w:rsidR="000755C8" w:rsidRPr="00AA50DB" w:rsidRDefault="000755C8" w:rsidP="000755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2B7978E4" w14:textId="77777777" w:rsidR="00167A88" w:rsidRDefault="00167A88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6E1F92B3" w14:textId="77777777" w:rsidR="004C10E1" w:rsidRDefault="004C10E1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4C4BCEFE" w14:textId="77777777" w:rsidR="004C10E1" w:rsidRDefault="004C10E1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1350CAC1" w14:textId="77777777" w:rsidR="004C10E1" w:rsidRDefault="004C10E1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1D7F17D8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2FC2891E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551320F5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59E447C5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25A23892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5B60F102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310ACDDE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068885F5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3E87C658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79D0FC9A" w14:textId="77777777" w:rsidR="005F69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14:paraId="61778998" w14:textId="77777777" w:rsidR="005F69DB" w:rsidRPr="00AA50DB" w:rsidRDefault="005F69DB" w:rsidP="004C10E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</w:tc>
      </w:tr>
    </w:tbl>
    <w:p w14:paraId="3F92975D" w14:textId="77777777" w:rsidR="00DF5296" w:rsidRPr="00DF5296" w:rsidRDefault="00DF5296" w:rsidP="00DF52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DF5296" w:rsidRPr="00DF5296" w14:paraId="37A8BE0F" w14:textId="77777777" w:rsidTr="00EA3E8A">
        <w:tc>
          <w:tcPr>
            <w:tcW w:w="9487" w:type="dxa"/>
            <w:shd w:val="pct55" w:color="auto" w:fill="auto"/>
          </w:tcPr>
          <w:p w14:paraId="75C59317" w14:textId="77777777" w:rsidR="00DF5296" w:rsidRPr="00DF5296" w:rsidRDefault="00DF5296" w:rsidP="00DF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Social care </w:t>
            </w:r>
          </w:p>
        </w:tc>
      </w:tr>
      <w:tr w:rsidR="00DF5296" w:rsidRPr="00DF5296" w14:paraId="37C52347" w14:textId="77777777" w:rsidTr="00EA3E8A">
        <w:tc>
          <w:tcPr>
            <w:tcW w:w="9487" w:type="dxa"/>
          </w:tcPr>
          <w:p w14:paraId="5F902415" w14:textId="77777777" w:rsidR="00DF5296" w:rsidRPr="00DF5296" w:rsidRDefault="00DF5296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296">
              <w:rPr>
                <w:rFonts w:ascii="Arial" w:hAnsi="Arial" w:cs="Arial"/>
                <w:color w:val="000000"/>
                <w:sz w:val="24"/>
                <w:szCs w:val="24"/>
              </w:rPr>
              <w:t xml:space="preserve">Provide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 brief summary below of the child or young person’s social care needs with details of any arrangements in place.   </w:t>
            </w:r>
            <w:r w:rsidRPr="00DF52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5296" w:rsidRPr="00DF5296" w14:paraId="480A77BA" w14:textId="77777777" w:rsidTr="00EA3E8A">
        <w:tc>
          <w:tcPr>
            <w:tcW w:w="9487" w:type="dxa"/>
          </w:tcPr>
          <w:p w14:paraId="20E738FB" w14:textId="77777777" w:rsidR="00EA3E8A" w:rsidRDefault="00EA3E8A" w:rsidP="00906B8C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81B505" w14:textId="77777777" w:rsidR="00DF5296" w:rsidRPr="00DF5296" w:rsidRDefault="00DF5296" w:rsidP="00167A88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49FFE86" w14:textId="77777777" w:rsidR="00462B36" w:rsidRDefault="00462B36" w:rsidP="00FC2A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F4405C" w14:textId="77777777" w:rsidR="00462B36" w:rsidRPr="00FC2AB9" w:rsidRDefault="00462B36" w:rsidP="00FC2A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078"/>
      </w:tblGrid>
      <w:tr w:rsidR="00FC2AB9" w:rsidRPr="00FC2AB9" w14:paraId="10085507" w14:textId="77777777" w:rsidTr="00EA3E8A">
        <w:tc>
          <w:tcPr>
            <w:tcW w:w="9498" w:type="dxa"/>
            <w:gridSpan w:val="2"/>
            <w:shd w:val="pct55" w:color="auto" w:fill="auto"/>
          </w:tcPr>
          <w:p w14:paraId="6D55CF8D" w14:textId="77777777" w:rsidR="00FC2AB9" w:rsidRPr="00D73732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D73732">
              <w:rPr>
                <w:rFonts w:ascii="Arial" w:hAnsi="Arial" w:cs="Arial"/>
                <w:b/>
                <w:color w:val="FFFFFF"/>
                <w:sz w:val="28"/>
                <w:szCs w:val="28"/>
              </w:rPr>
              <w:t>Education</w:t>
            </w:r>
          </w:p>
        </w:tc>
      </w:tr>
      <w:tr w:rsidR="00FC2AB9" w:rsidRPr="00FC2AB9" w14:paraId="458C21D7" w14:textId="77777777" w:rsidTr="00EA3E8A">
        <w:tc>
          <w:tcPr>
            <w:tcW w:w="3420" w:type="dxa"/>
          </w:tcPr>
          <w:p w14:paraId="2AB2AA50" w14:textId="77777777" w:rsidR="00FC2AB9" w:rsidRPr="00FC2AB9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2AB9">
              <w:rPr>
                <w:rFonts w:ascii="Arial" w:hAnsi="Arial" w:cs="Arial"/>
                <w:b/>
                <w:color w:val="000000"/>
                <w:sz w:val="24"/>
                <w:szCs w:val="24"/>
              </w:rPr>
              <w:t>Name of nursery, school or college attending</w:t>
            </w:r>
          </w:p>
          <w:p w14:paraId="233C7E74" w14:textId="77777777" w:rsidR="00FC2AB9" w:rsidRPr="00FC2AB9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2CBF53D" w14:textId="77777777" w:rsidR="00983E1A" w:rsidRPr="00FC2AB9" w:rsidRDefault="00983E1A" w:rsidP="00D7373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2AB9" w:rsidRPr="00D73732" w14:paraId="3BBEE4E3" w14:textId="77777777" w:rsidTr="00EA3E8A">
        <w:tc>
          <w:tcPr>
            <w:tcW w:w="3420" w:type="dxa"/>
          </w:tcPr>
          <w:p w14:paraId="2BFB1889" w14:textId="77777777" w:rsidR="00FC2AB9" w:rsidRPr="00D73732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373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Year group </w:t>
            </w:r>
          </w:p>
        </w:tc>
        <w:tc>
          <w:tcPr>
            <w:tcW w:w="6078" w:type="dxa"/>
          </w:tcPr>
          <w:p w14:paraId="5AE91B08" w14:textId="77777777" w:rsidR="00FC2AB9" w:rsidRPr="00D73732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2AB9" w:rsidRPr="00D73732" w14:paraId="415FF711" w14:textId="77777777" w:rsidTr="00EA3E8A">
        <w:tc>
          <w:tcPr>
            <w:tcW w:w="3420" w:type="dxa"/>
          </w:tcPr>
          <w:p w14:paraId="255FB048" w14:textId="77777777" w:rsidR="00FC2AB9" w:rsidRPr="00D73732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373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Contact details </w:t>
            </w:r>
            <w:r w:rsidRPr="00D73732">
              <w:rPr>
                <w:rFonts w:ascii="Arial" w:hAnsi="Arial" w:cs="Arial"/>
                <w:color w:val="000000"/>
                <w:sz w:val="20"/>
                <w:szCs w:val="20"/>
              </w:rPr>
              <w:t>(where known)</w:t>
            </w:r>
          </w:p>
        </w:tc>
        <w:tc>
          <w:tcPr>
            <w:tcW w:w="6078" w:type="dxa"/>
          </w:tcPr>
          <w:p w14:paraId="62FA8F7F" w14:textId="77777777" w:rsidR="008311D8" w:rsidRPr="008311D8" w:rsidRDefault="008311D8" w:rsidP="00D7373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2AB9" w:rsidRPr="00D73732" w14:paraId="1A2040BF" w14:textId="77777777" w:rsidTr="00EA3E8A">
        <w:tc>
          <w:tcPr>
            <w:tcW w:w="3420" w:type="dxa"/>
          </w:tcPr>
          <w:p w14:paraId="199631A7" w14:textId="77777777" w:rsidR="00FC2AB9" w:rsidRPr="00D73732" w:rsidRDefault="00FC2AB9" w:rsidP="00B511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2AB9">
              <w:rPr>
                <w:rFonts w:ascii="Arial" w:hAnsi="Arial" w:cs="Arial"/>
                <w:b/>
                <w:color w:val="000000"/>
                <w:sz w:val="24"/>
                <w:szCs w:val="24"/>
              </w:rPr>
              <w:t>What additional support or reasonable adjustmen</w:t>
            </w:r>
            <w:r w:rsidRPr="00D7373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ts are required in that setting? </w:t>
            </w:r>
          </w:p>
        </w:tc>
        <w:tc>
          <w:tcPr>
            <w:tcW w:w="6078" w:type="dxa"/>
          </w:tcPr>
          <w:p w14:paraId="31FB8B6A" w14:textId="77777777" w:rsidR="00FC2AB9" w:rsidRPr="00D73732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296" w:rsidRPr="00D73732" w14:paraId="0AFD7AF1" w14:textId="77777777" w:rsidTr="00EA3E8A">
        <w:tc>
          <w:tcPr>
            <w:tcW w:w="3420" w:type="dxa"/>
          </w:tcPr>
          <w:p w14:paraId="62608DB1" w14:textId="77777777" w:rsidR="00DF5296" w:rsidRPr="00D73732" w:rsidRDefault="00DF5296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Does the child or young person have special educational needs? </w:t>
            </w:r>
          </w:p>
        </w:tc>
        <w:tc>
          <w:tcPr>
            <w:tcW w:w="6078" w:type="dxa"/>
          </w:tcPr>
          <w:p w14:paraId="2D28A2E2" w14:textId="77777777" w:rsidR="00DF5296" w:rsidRPr="00D73732" w:rsidRDefault="00DF5296" w:rsidP="00D73732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6223ED" w14:textId="77777777" w:rsidR="00956061" w:rsidRDefault="00956061" w:rsidP="00FC2A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992"/>
        <w:gridCol w:w="972"/>
        <w:gridCol w:w="871"/>
        <w:gridCol w:w="839"/>
      </w:tblGrid>
      <w:tr w:rsidR="00FC2AB9" w:rsidRPr="00D73732" w14:paraId="48442F0F" w14:textId="77777777" w:rsidTr="00EA3E8A">
        <w:tc>
          <w:tcPr>
            <w:tcW w:w="9487" w:type="dxa"/>
            <w:gridSpan w:val="5"/>
            <w:shd w:val="pct55" w:color="auto" w:fill="auto"/>
          </w:tcPr>
          <w:p w14:paraId="050913AB" w14:textId="77777777" w:rsidR="00FC2AB9" w:rsidRPr="00D73732" w:rsidRDefault="00FC2AB9" w:rsidP="00D737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D73732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Consent </w:t>
            </w:r>
          </w:p>
        </w:tc>
      </w:tr>
      <w:tr w:rsidR="00FC2AB9" w:rsidRPr="00D73732" w14:paraId="6D4EBAF2" w14:textId="77777777" w:rsidTr="00EA3E8A">
        <w:tc>
          <w:tcPr>
            <w:tcW w:w="5813" w:type="dxa"/>
          </w:tcPr>
          <w:p w14:paraId="7ACE252B" w14:textId="77777777" w:rsidR="006A5785" w:rsidRPr="00D73732" w:rsidRDefault="00FC2AB9" w:rsidP="00D73732">
            <w:pPr>
              <w:spacing w:after="0"/>
              <w:rPr>
                <w:rFonts w:ascii="Arial" w:hAnsi="Arial" w:cs="Arial"/>
                <w:b/>
                <w:sz w:val="28"/>
              </w:rPr>
            </w:pPr>
            <w:r w:rsidRPr="00FC2AB9">
              <w:rPr>
                <w:rFonts w:ascii="Arial" w:hAnsi="Arial" w:cs="Arial"/>
                <w:b/>
                <w:sz w:val="28"/>
              </w:rPr>
              <w:t>Please obtain verbal consent</w:t>
            </w:r>
          </w:p>
          <w:p w14:paraId="5174D0D7" w14:textId="77777777" w:rsidR="006A5785" w:rsidRPr="00D73732" w:rsidRDefault="00FC2AB9" w:rsidP="00D73732">
            <w:pPr>
              <w:spacing w:after="0"/>
              <w:rPr>
                <w:rFonts w:ascii="Arial" w:hAnsi="Arial" w:cs="Arial"/>
                <w:sz w:val="20"/>
              </w:rPr>
            </w:pPr>
            <w:r w:rsidRPr="00FC2AB9">
              <w:rPr>
                <w:rFonts w:ascii="Arial" w:hAnsi="Arial" w:cs="Arial"/>
                <w:sz w:val="20"/>
              </w:rPr>
              <w:t>This referral cannot be accepted without consent</w:t>
            </w:r>
          </w:p>
        </w:tc>
        <w:tc>
          <w:tcPr>
            <w:tcW w:w="1964" w:type="dxa"/>
            <w:gridSpan w:val="2"/>
            <w:vAlign w:val="center"/>
          </w:tcPr>
          <w:p w14:paraId="097CA971" w14:textId="77777777" w:rsidR="00FC2AB9" w:rsidRPr="00FC2AB9" w:rsidRDefault="00FC2AB9" w:rsidP="00D73732">
            <w:pPr>
              <w:spacing w:after="0"/>
              <w:ind w:left="176"/>
              <w:jc w:val="center"/>
              <w:rPr>
                <w:rFonts w:ascii="Arial" w:hAnsi="Arial" w:cs="Arial"/>
                <w:b/>
              </w:rPr>
            </w:pPr>
            <w:r w:rsidRPr="00FC2AB9">
              <w:rPr>
                <w:rFonts w:ascii="Arial" w:hAnsi="Arial" w:cs="Arial"/>
                <w:b/>
              </w:rPr>
              <w:t>Child / Young Person</w:t>
            </w:r>
          </w:p>
        </w:tc>
        <w:tc>
          <w:tcPr>
            <w:tcW w:w="1710" w:type="dxa"/>
            <w:gridSpan w:val="2"/>
            <w:vAlign w:val="center"/>
          </w:tcPr>
          <w:p w14:paraId="0E7D05A8" w14:textId="77777777" w:rsidR="00FC2AB9" w:rsidRPr="00FC2AB9" w:rsidRDefault="00FC2AB9" w:rsidP="00D73732">
            <w:pPr>
              <w:spacing w:after="0"/>
              <w:ind w:left="34"/>
              <w:jc w:val="both"/>
              <w:rPr>
                <w:rFonts w:ascii="Arial" w:hAnsi="Arial" w:cs="Arial"/>
                <w:b/>
              </w:rPr>
            </w:pPr>
            <w:r w:rsidRPr="00FC2AB9">
              <w:rPr>
                <w:rFonts w:ascii="Arial" w:hAnsi="Arial" w:cs="Arial"/>
                <w:b/>
              </w:rPr>
              <w:t>Parent / Carer</w:t>
            </w:r>
          </w:p>
        </w:tc>
      </w:tr>
      <w:tr w:rsidR="006A5785" w:rsidRPr="00D73732" w14:paraId="511562BE" w14:textId="77777777" w:rsidTr="00EA3E8A">
        <w:tc>
          <w:tcPr>
            <w:tcW w:w="5813" w:type="dxa"/>
            <w:vAlign w:val="center"/>
          </w:tcPr>
          <w:p w14:paraId="0066C99C" w14:textId="77777777" w:rsidR="006A5785" w:rsidRPr="00FC2AB9" w:rsidRDefault="006A5785" w:rsidP="00D7373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C2AB9">
              <w:rPr>
                <w:rFonts w:ascii="Arial" w:hAnsi="Arial" w:cs="Arial"/>
                <w:b/>
              </w:rPr>
              <w:t>They are aware that a referral has been made and consented to the sharing and obtaining of information to support this application</w:t>
            </w:r>
            <w:r w:rsidRPr="00D73732">
              <w:rPr>
                <w:rFonts w:ascii="Arial" w:hAnsi="Arial" w:cs="Arial"/>
                <w:b/>
              </w:rPr>
              <w:t xml:space="preserve"> (delete as appropriate).</w:t>
            </w:r>
          </w:p>
        </w:tc>
        <w:tc>
          <w:tcPr>
            <w:tcW w:w="992" w:type="dxa"/>
          </w:tcPr>
          <w:p w14:paraId="0251042C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72" w:type="dxa"/>
          </w:tcPr>
          <w:p w14:paraId="7919BCB0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1" w:type="dxa"/>
          </w:tcPr>
          <w:p w14:paraId="6B6896B2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39" w:type="dxa"/>
          </w:tcPr>
          <w:p w14:paraId="266A24E0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A5785" w:rsidRPr="00D73732" w14:paraId="2230E724" w14:textId="77777777" w:rsidTr="00EA3E8A">
        <w:tc>
          <w:tcPr>
            <w:tcW w:w="5813" w:type="dxa"/>
            <w:vAlign w:val="center"/>
          </w:tcPr>
          <w:p w14:paraId="3C79E3CC" w14:textId="77777777" w:rsidR="006A5785" w:rsidRPr="00D73732" w:rsidRDefault="006A5785" w:rsidP="00D7373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C2AB9">
              <w:rPr>
                <w:rFonts w:ascii="Arial" w:hAnsi="Arial" w:cs="Arial"/>
                <w:b/>
              </w:rPr>
              <w:t>They have been involved / contributed to the completion of this referral/checklist?</w:t>
            </w:r>
          </w:p>
          <w:p w14:paraId="2B24DB9B" w14:textId="77777777" w:rsidR="006A5785" w:rsidRPr="00FC2AB9" w:rsidRDefault="006A5785" w:rsidP="00D7373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3732">
              <w:rPr>
                <w:rFonts w:ascii="Arial" w:hAnsi="Arial" w:cs="Arial"/>
                <w:b/>
              </w:rPr>
              <w:t>(</w:t>
            </w:r>
            <w:proofErr w:type="gramStart"/>
            <w:r w:rsidRPr="00D73732">
              <w:rPr>
                <w:rFonts w:ascii="Arial" w:hAnsi="Arial" w:cs="Arial"/>
                <w:b/>
              </w:rPr>
              <w:t>delete</w:t>
            </w:r>
            <w:proofErr w:type="gramEnd"/>
            <w:r w:rsidRPr="00D73732">
              <w:rPr>
                <w:rFonts w:ascii="Arial" w:hAnsi="Arial" w:cs="Arial"/>
                <w:b/>
              </w:rPr>
              <w:t xml:space="preserve"> as appropriate). </w:t>
            </w:r>
          </w:p>
        </w:tc>
        <w:tc>
          <w:tcPr>
            <w:tcW w:w="992" w:type="dxa"/>
          </w:tcPr>
          <w:p w14:paraId="4009A2A0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972" w:type="dxa"/>
          </w:tcPr>
          <w:p w14:paraId="4CB09B62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71" w:type="dxa"/>
          </w:tcPr>
          <w:p w14:paraId="2E45CE7A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839" w:type="dxa"/>
          </w:tcPr>
          <w:p w14:paraId="470EE9EC" w14:textId="77777777" w:rsidR="006A5785" w:rsidRPr="00167A88" w:rsidRDefault="006A5785" w:rsidP="00D73732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A8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492012D7" w14:textId="77777777" w:rsidR="006B0528" w:rsidRPr="006B0528" w:rsidRDefault="006B0528" w:rsidP="006B0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4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942"/>
      </w:tblGrid>
      <w:tr w:rsidR="00034008" w:rsidRPr="006B0528" w14:paraId="2FA58F10" w14:textId="77777777" w:rsidTr="00EA3E8A">
        <w:tc>
          <w:tcPr>
            <w:tcW w:w="9487" w:type="dxa"/>
            <w:gridSpan w:val="3"/>
            <w:shd w:val="pct55" w:color="auto" w:fill="auto"/>
          </w:tcPr>
          <w:p w14:paraId="6E7F95DF" w14:textId="77777777" w:rsidR="00034008" w:rsidRPr="006B0528" w:rsidRDefault="00034008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Details of pre-assessment </w:t>
            </w:r>
          </w:p>
        </w:tc>
      </w:tr>
      <w:tr w:rsidR="00034008" w:rsidRPr="006B0528" w14:paraId="2AE34246" w14:textId="77777777" w:rsidTr="00EA3E8A">
        <w:tc>
          <w:tcPr>
            <w:tcW w:w="3545" w:type="dxa"/>
            <w:gridSpan w:val="2"/>
          </w:tcPr>
          <w:p w14:paraId="7D6E26CF" w14:textId="77777777" w:rsidR="006B0528" w:rsidRPr="005E608A" w:rsidRDefault="006B0528" w:rsidP="005E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Date of pre-assessment (completion) </w:t>
            </w:r>
          </w:p>
        </w:tc>
        <w:tc>
          <w:tcPr>
            <w:tcW w:w="5942" w:type="dxa"/>
          </w:tcPr>
          <w:p w14:paraId="05D3D6C7" w14:textId="77777777" w:rsidR="006B0528" w:rsidRPr="006B0528" w:rsidRDefault="006B0528" w:rsidP="002B089D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008" w:rsidRPr="006B0528" w14:paraId="62B4F205" w14:textId="77777777" w:rsidTr="00EA3E8A">
        <w:tc>
          <w:tcPr>
            <w:tcW w:w="3545" w:type="dxa"/>
            <w:gridSpan w:val="2"/>
          </w:tcPr>
          <w:p w14:paraId="6B7230D3" w14:textId="77777777" w:rsid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Name of assessor </w:t>
            </w:r>
          </w:p>
          <w:p w14:paraId="16C7EDBD" w14:textId="77777777" w:rsidR="006B0528" w:rsidRP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74AE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box below for details of other contributors</w:t>
            </w:r>
            <w:r w:rsidRPr="00374A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942" w:type="dxa"/>
          </w:tcPr>
          <w:p w14:paraId="0EF83279" w14:textId="77777777" w:rsidR="006B0528" w:rsidRPr="006B0528" w:rsidRDefault="006B0528" w:rsidP="00983E1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008" w:rsidRPr="006B0528" w14:paraId="1965DC7A" w14:textId="77777777" w:rsidTr="00EA3E8A">
        <w:tc>
          <w:tcPr>
            <w:tcW w:w="3545" w:type="dxa"/>
            <w:gridSpan w:val="2"/>
          </w:tcPr>
          <w:p w14:paraId="52B58E25" w14:textId="77777777" w:rsid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Employer</w:t>
            </w:r>
          </w:p>
        </w:tc>
        <w:tc>
          <w:tcPr>
            <w:tcW w:w="5942" w:type="dxa"/>
          </w:tcPr>
          <w:p w14:paraId="1A1B039A" w14:textId="77777777" w:rsidR="006B0528" w:rsidRP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008" w:rsidRPr="006B0528" w14:paraId="7832CE82" w14:textId="77777777" w:rsidTr="00EA3E8A">
        <w:tc>
          <w:tcPr>
            <w:tcW w:w="3545" w:type="dxa"/>
            <w:gridSpan w:val="2"/>
          </w:tcPr>
          <w:p w14:paraId="73C7EA44" w14:textId="77777777" w:rsidR="006B0528" w:rsidRP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5942" w:type="dxa"/>
          </w:tcPr>
          <w:p w14:paraId="57732A83" w14:textId="77777777" w:rsidR="006B0528" w:rsidRP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4008" w:rsidRPr="006B0528" w14:paraId="0CD00CB9" w14:textId="77777777" w:rsidTr="00EA3E8A">
        <w:tc>
          <w:tcPr>
            <w:tcW w:w="3545" w:type="dxa"/>
            <w:gridSpan w:val="2"/>
          </w:tcPr>
          <w:p w14:paraId="50295925" w14:textId="77777777" w:rsid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5942" w:type="dxa"/>
          </w:tcPr>
          <w:p w14:paraId="5D4DCD76" w14:textId="77777777" w:rsidR="006B0528" w:rsidRPr="006B0528" w:rsidRDefault="006B0528" w:rsidP="00983E1A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F5296" w:rsidRPr="006B0528" w14:paraId="6093B9F1" w14:textId="77777777" w:rsidTr="005E608A">
        <w:trPr>
          <w:trHeight w:val="828"/>
        </w:trPr>
        <w:tc>
          <w:tcPr>
            <w:tcW w:w="3545" w:type="dxa"/>
            <w:gridSpan w:val="2"/>
          </w:tcPr>
          <w:p w14:paraId="2484DB6B" w14:textId="77777777" w:rsidR="00DF5296" w:rsidRDefault="00DF5296" w:rsidP="006B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How was the referral for continuing care made? </w:t>
            </w:r>
          </w:p>
        </w:tc>
        <w:tc>
          <w:tcPr>
            <w:tcW w:w="5942" w:type="dxa"/>
          </w:tcPr>
          <w:p w14:paraId="17E252EB" w14:textId="77777777" w:rsidR="00DF5296" w:rsidRPr="006B0528" w:rsidRDefault="00DF5296" w:rsidP="008311D8">
            <w:pPr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0528" w:rsidRPr="006B0528" w14:paraId="2BECE0D2" w14:textId="77777777" w:rsidTr="00EA3E8A">
        <w:tc>
          <w:tcPr>
            <w:tcW w:w="9487" w:type="dxa"/>
            <w:gridSpan w:val="3"/>
          </w:tcPr>
          <w:p w14:paraId="1E5131B6" w14:textId="77777777" w:rsidR="006B0528" w:rsidRPr="006B0528" w:rsidRDefault="006B0528" w:rsidP="000340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4008">
              <w:rPr>
                <w:rFonts w:ascii="Arial" w:hAnsi="Arial" w:cs="Arial"/>
                <w:color w:val="000000"/>
                <w:sz w:val="24"/>
                <w:szCs w:val="24"/>
              </w:rPr>
              <w:t xml:space="preserve">If other individuals / organisations </w:t>
            </w:r>
            <w:r w:rsidR="00034008">
              <w:rPr>
                <w:rFonts w:ascii="Arial" w:hAnsi="Arial" w:cs="Arial"/>
                <w:color w:val="000000"/>
                <w:sz w:val="24"/>
                <w:szCs w:val="24"/>
              </w:rPr>
              <w:t xml:space="preserve">support the child or young person, and </w:t>
            </w:r>
            <w:r w:rsidR="00312FBB">
              <w:rPr>
                <w:rFonts w:ascii="Arial" w:hAnsi="Arial" w:cs="Arial"/>
                <w:color w:val="000000"/>
                <w:sz w:val="24"/>
                <w:szCs w:val="24"/>
              </w:rPr>
              <w:t xml:space="preserve">have </w:t>
            </w:r>
            <w:r w:rsidR="00312FBB" w:rsidRPr="00034008">
              <w:rPr>
                <w:rFonts w:ascii="Arial" w:hAnsi="Arial" w:cs="Arial"/>
                <w:color w:val="000000"/>
                <w:sz w:val="24"/>
                <w:szCs w:val="24"/>
              </w:rPr>
              <w:t>contributed</w:t>
            </w:r>
            <w:r w:rsidRPr="000340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the pre-assessment, please give</w:t>
            </w:r>
            <w:r w:rsidR="00034008">
              <w:rPr>
                <w:rFonts w:ascii="Arial" w:hAnsi="Arial" w:cs="Arial"/>
                <w:color w:val="000000"/>
                <w:sz w:val="24"/>
                <w:szCs w:val="24"/>
              </w:rPr>
              <w:t xml:space="preserve"> details below. Supportive evidence can be attached. </w:t>
            </w:r>
          </w:p>
        </w:tc>
      </w:tr>
      <w:tr w:rsidR="00034008" w:rsidRPr="006B0528" w14:paraId="2F700BF1" w14:textId="77777777" w:rsidTr="00EA3E8A">
        <w:tc>
          <w:tcPr>
            <w:tcW w:w="710" w:type="dxa"/>
            <w:vMerge w:val="restart"/>
          </w:tcPr>
          <w:p w14:paraId="397999A1" w14:textId="77777777" w:rsidR="006B0528" w:rsidRDefault="00034008" w:rsidP="000340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90777F4" w14:textId="77777777" w:rsidR="006B0528" w:rsidRDefault="006B0528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942" w:type="dxa"/>
          </w:tcPr>
          <w:p w14:paraId="7E918389" w14:textId="77777777" w:rsidR="006B0528" w:rsidRPr="00B5116D" w:rsidRDefault="006B0528" w:rsidP="00931A7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:rsidRPr="006B0528" w14:paraId="1AAA6777" w14:textId="77777777" w:rsidTr="00EA3E8A">
        <w:tc>
          <w:tcPr>
            <w:tcW w:w="710" w:type="dxa"/>
            <w:vMerge/>
          </w:tcPr>
          <w:p w14:paraId="7886E90D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A78305" w14:textId="77777777" w:rsidR="000361EC" w:rsidRDefault="000361EC" w:rsidP="000340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5942" w:type="dxa"/>
          </w:tcPr>
          <w:p w14:paraId="375A34DA" w14:textId="77777777" w:rsidR="000361EC" w:rsidRPr="006B0528" w:rsidRDefault="000361EC" w:rsidP="000361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:rsidRPr="006B0528" w14:paraId="6825034B" w14:textId="77777777" w:rsidTr="00EA3E8A">
        <w:tc>
          <w:tcPr>
            <w:tcW w:w="710" w:type="dxa"/>
            <w:vMerge/>
          </w:tcPr>
          <w:p w14:paraId="164FF2A9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1CFA3D" w14:textId="77777777" w:rsidR="000361EC" w:rsidRDefault="000361EC" w:rsidP="000340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Role in relation to the child or young person</w:t>
            </w:r>
          </w:p>
        </w:tc>
        <w:tc>
          <w:tcPr>
            <w:tcW w:w="5942" w:type="dxa"/>
          </w:tcPr>
          <w:p w14:paraId="36B8BC85" w14:textId="77777777" w:rsidR="000361EC" w:rsidRPr="00B5116D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:rsidRPr="006B0528" w14:paraId="17589155" w14:textId="77777777" w:rsidTr="00EA3E8A">
        <w:tc>
          <w:tcPr>
            <w:tcW w:w="710" w:type="dxa"/>
            <w:vMerge/>
          </w:tcPr>
          <w:p w14:paraId="6EFC514D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C7D6E1" w14:textId="77777777" w:rsidR="000361EC" w:rsidRPr="0003400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Nature of contribution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(e.g. report, advice, multi-professional team meeting etc.) </w:t>
            </w:r>
          </w:p>
        </w:tc>
        <w:tc>
          <w:tcPr>
            <w:tcW w:w="5942" w:type="dxa"/>
          </w:tcPr>
          <w:p w14:paraId="6D8B62C2" w14:textId="77777777" w:rsidR="000361EC" w:rsidRPr="00B5116D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:rsidRPr="006B0528" w14:paraId="2D38D97A" w14:textId="77777777" w:rsidTr="00EA3E8A">
        <w:tc>
          <w:tcPr>
            <w:tcW w:w="710" w:type="dxa"/>
            <w:vMerge/>
          </w:tcPr>
          <w:p w14:paraId="3BCC303D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635D24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5942" w:type="dxa"/>
          </w:tcPr>
          <w:p w14:paraId="35F904C5" w14:textId="77777777" w:rsidR="000361EC" w:rsidRPr="00B5116D" w:rsidRDefault="000361EC" w:rsidP="00B70E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:rsidRPr="006B0528" w14:paraId="62B1A34F" w14:textId="77777777" w:rsidTr="00EA3E8A">
        <w:tc>
          <w:tcPr>
            <w:tcW w:w="710" w:type="dxa"/>
            <w:vMerge/>
          </w:tcPr>
          <w:p w14:paraId="78FBE3F9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65D2AC" w14:textId="77777777" w:rsidR="000361EC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5942" w:type="dxa"/>
          </w:tcPr>
          <w:p w14:paraId="474FFD35" w14:textId="77777777" w:rsidR="000361EC" w:rsidRPr="00B5116D" w:rsidRDefault="000361EC" w:rsidP="006B05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35218BA3" w14:textId="77777777" w:rsidTr="00EA3E8A">
        <w:tc>
          <w:tcPr>
            <w:tcW w:w="710" w:type="dxa"/>
            <w:vMerge w:val="restart"/>
          </w:tcPr>
          <w:p w14:paraId="53D2EB5C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D9C0435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942" w:type="dxa"/>
          </w:tcPr>
          <w:p w14:paraId="455A52A6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22D034CE" w14:textId="77777777" w:rsidTr="00EA3E8A">
        <w:tc>
          <w:tcPr>
            <w:tcW w:w="710" w:type="dxa"/>
            <w:vMerge/>
          </w:tcPr>
          <w:p w14:paraId="62F6C42E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D0FBFE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5942" w:type="dxa"/>
          </w:tcPr>
          <w:p w14:paraId="7F600C99" w14:textId="77777777" w:rsidR="000361EC" w:rsidRPr="00B5116D" w:rsidRDefault="000361EC" w:rsidP="007D36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13112BAF" w14:textId="77777777" w:rsidTr="00EA3E8A">
        <w:tc>
          <w:tcPr>
            <w:tcW w:w="710" w:type="dxa"/>
            <w:vMerge/>
          </w:tcPr>
          <w:p w14:paraId="288699FB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CDEF2D" w14:textId="77777777" w:rsidR="000361EC" w:rsidRPr="00034008" w:rsidRDefault="000361EC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Role in relation to the child or young person</w:t>
            </w:r>
          </w:p>
        </w:tc>
        <w:tc>
          <w:tcPr>
            <w:tcW w:w="5942" w:type="dxa"/>
          </w:tcPr>
          <w:p w14:paraId="4D5D65A4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34A01971" w14:textId="77777777" w:rsidTr="00EA3E8A">
        <w:tc>
          <w:tcPr>
            <w:tcW w:w="710" w:type="dxa"/>
            <w:vMerge/>
          </w:tcPr>
          <w:p w14:paraId="14C589A8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3EA488" w14:textId="77777777" w:rsidR="000361EC" w:rsidRPr="00034008" w:rsidRDefault="000361EC" w:rsidP="000340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Nature of contribution</w:t>
            </w:r>
          </w:p>
        </w:tc>
        <w:tc>
          <w:tcPr>
            <w:tcW w:w="5942" w:type="dxa"/>
          </w:tcPr>
          <w:p w14:paraId="733ADF94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47D43781" w14:textId="77777777" w:rsidTr="00EA3E8A">
        <w:tc>
          <w:tcPr>
            <w:tcW w:w="710" w:type="dxa"/>
            <w:vMerge/>
          </w:tcPr>
          <w:p w14:paraId="7CFCD472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6F15CC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5942" w:type="dxa"/>
          </w:tcPr>
          <w:p w14:paraId="62A3FAAA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2770A0CD" w14:textId="77777777" w:rsidTr="00EA3E8A">
        <w:tc>
          <w:tcPr>
            <w:tcW w:w="710" w:type="dxa"/>
            <w:vMerge/>
          </w:tcPr>
          <w:p w14:paraId="33623159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0BE2DF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5942" w:type="dxa"/>
          </w:tcPr>
          <w:p w14:paraId="380B600D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61EC" w14:paraId="721B0B66" w14:textId="77777777" w:rsidTr="00EA3E8A">
        <w:tc>
          <w:tcPr>
            <w:tcW w:w="710" w:type="dxa"/>
            <w:vMerge w:val="restart"/>
          </w:tcPr>
          <w:p w14:paraId="26D5964A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14:paraId="6AF3691A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942" w:type="dxa"/>
          </w:tcPr>
          <w:p w14:paraId="1713EA95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2DC58808" w14:textId="77777777" w:rsidTr="00EA3E8A">
        <w:tc>
          <w:tcPr>
            <w:tcW w:w="710" w:type="dxa"/>
            <w:vMerge/>
          </w:tcPr>
          <w:p w14:paraId="12914DE1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657419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5942" w:type="dxa"/>
          </w:tcPr>
          <w:p w14:paraId="2E23C83D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692A5119" w14:textId="77777777" w:rsidTr="00EA3E8A">
        <w:tc>
          <w:tcPr>
            <w:tcW w:w="710" w:type="dxa"/>
            <w:vMerge/>
          </w:tcPr>
          <w:p w14:paraId="0E005368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8C6E9C" w14:textId="77777777" w:rsidR="000361EC" w:rsidRPr="00034008" w:rsidRDefault="000361EC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Role in relation to the child or young person</w:t>
            </w:r>
          </w:p>
        </w:tc>
        <w:tc>
          <w:tcPr>
            <w:tcW w:w="5942" w:type="dxa"/>
          </w:tcPr>
          <w:p w14:paraId="4F7C287E" w14:textId="77777777" w:rsidR="000361EC" w:rsidRPr="008311D8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20411B4C" w14:textId="77777777" w:rsidTr="00EA3E8A">
        <w:tc>
          <w:tcPr>
            <w:tcW w:w="710" w:type="dxa"/>
            <w:vMerge/>
          </w:tcPr>
          <w:p w14:paraId="1776186E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940077" w14:textId="77777777" w:rsidR="000361EC" w:rsidRPr="00034008" w:rsidRDefault="000361EC" w:rsidP="0003400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Nature of contribution</w:t>
            </w:r>
          </w:p>
        </w:tc>
        <w:tc>
          <w:tcPr>
            <w:tcW w:w="5942" w:type="dxa"/>
          </w:tcPr>
          <w:p w14:paraId="50E29A2A" w14:textId="77777777" w:rsidR="000361EC" w:rsidRPr="005E608A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609535A4" w14:textId="77777777" w:rsidTr="00EA3E8A">
        <w:tc>
          <w:tcPr>
            <w:tcW w:w="710" w:type="dxa"/>
            <w:vMerge/>
          </w:tcPr>
          <w:p w14:paraId="7CC0E482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B4E62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5942" w:type="dxa"/>
          </w:tcPr>
          <w:p w14:paraId="3FCAC285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61EC" w14:paraId="4DE0EABB" w14:textId="77777777" w:rsidTr="00EA3E8A">
        <w:tc>
          <w:tcPr>
            <w:tcW w:w="710" w:type="dxa"/>
            <w:vMerge/>
          </w:tcPr>
          <w:p w14:paraId="5737BFCD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C5F28B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5942" w:type="dxa"/>
          </w:tcPr>
          <w:p w14:paraId="14F67486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61EC" w14:paraId="0F093759" w14:textId="77777777" w:rsidTr="00EA3E8A">
        <w:tc>
          <w:tcPr>
            <w:tcW w:w="710" w:type="dxa"/>
            <w:vMerge w:val="restart"/>
          </w:tcPr>
          <w:p w14:paraId="4899EEA9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465A45B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5942" w:type="dxa"/>
          </w:tcPr>
          <w:p w14:paraId="5A5F2487" w14:textId="77777777" w:rsidR="000361EC" w:rsidRPr="005E608A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52C9BB3D" w14:textId="77777777" w:rsidTr="00EA3E8A">
        <w:tc>
          <w:tcPr>
            <w:tcW w:w="710" w:type="dxa"/>
            <w:vMerge/>
          </w:tcPr>
          <w:p w14:paraId="6F9CFED0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E85537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5942" w:type="dxa"/>
          </w:tcPr>
          <w:p w14:paraId="101A0F4D" w14:textId="77777777" w:rsidR="000361EC" w:rsidRPr="005E608A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2754C6B9" w14:textId="77777777" w:rsidTr="00EA3E8A">
        <w:tc>
          <w:tcPr>
            <w:tcW w:w="710" w:type="dxa"/>
            <w:vMerge/>
          </w:tcPr>
          <w:p w14:paraId="2020EAD4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DD8E6D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Role in relation to the child or young person</w:t>
            </w:r>
          </w:p>
        </w:tc>
        <w:tc>
          <w:tcPr>
            <w:tcW w:w="5942" w:type="dxa"/>
          </w:tcPr>
          <w:p w14:paraId="33ADA30C" w14:textId="77777777" w:rsidR="000361EC" w:rsidRPr="005E608A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2502E782" w14:textId="77777777" w:rsidTr="00EA3E8A">
        <w:tc>
          <w:tcPr>
            <w:tcW w:w="710" w:type="dxa"/>
            <w:vMerge/>
          </w:tcPr>
          <w:p w14:paraId="7A5865FE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4DC9B8" w14:textId="77777777" w:rsidR="000361EC" w:rsidRPr="00034008" w:rsidRDefault="000361EC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Nature of contribution </w:t>
            </w:r>
          </w:p>
        </w:tc>
        <w:tc>
          <w:tcPr>
            <w:tcW w:w="5942" w:type="dxa"/>
          </w:tcPr>
          <w:p w14:paraId="3F4068D7" w14:textId="77777777" w:rsidR="000361EC" w:rsidRPr="005E608A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61EC" w14:paraId="1456A0CD" w14:textId="77777777" w:rsidTr="00EA3E8A">
        <w:tc>
          <w:tcPr>
            <w:tcW w:w="710" w:type="dxa"/>
            <w:vMerge/>
          </w:tcPr>
          <w:p w14:paraId="7B78332D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03417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Contact no. </w:t>
            </w:r>
          </w:p>
        </w:tc>
        <w:tc>
          <w:tcPr>
            <w:tcW w:w="5942" w:type="dxa"/>
          </w:tcPr>
          <w:p w14:paraId="18EB422E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361EC" w14:paraId="7A5704D6" w14:textId="77777777" w:rsidTr="00EA3E8A">
        <w:tc>
          <w:tcPr>
            <w:tcW w:w="710" w:type="dxa"/>
            <w:vMerge/>
          </w:tcPr>
          <w:p w14:paraId="5A6393E4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2D6D3E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5942" w:type="dxa"/>
          </w:tcPr>
          <w:p w14:paraId="1EC4AE14" w14:textId="77777777" w:rsidR="000361EC" w:rsidRDefault="000361EC" w:rsidP="00906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7618232" w14:textId="77777777" w:rsidR="00034008" w:rsidRDefault="00034008" w:rsidP="00034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CCAD20" w14:textId="77777777" w:rsidR="00312FBB" w:rsidRDefault="00312FBB" w:rsidP="00034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134"/>
        <w:gridCol w:w="2943"/>
        <w:gridCol w:w="346"/>
      </w:tblGrid>
      <w:tr w:rsidR="00034008" w:rsidRPr="00034008" w14:paraId="63918906" w14:textId="77777777" w:rsidTr="00312FBB">
        <w:trPr>
          <w:gridBefore w:val="1"/>
          <w:wBefore w:w="709" w:type="dxa"/>
        </w:trPr>
        <w:tc>
          <w:tcPr>
            <w:tcW w:w="9669" w:type="dxa"/>
            <w:gridSpan w:val="4"/>
            <w:shd w:val="pct55" w:color="auto" w:fill="auto"/>
          </w:tcPr>
          <w:p w14:paraId="311A934C" w14:textId="77777777" w:rsidR="00034008" w:rsidRPr="00034008" w:rsidRDefault="00034008" w:rsidP="000340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Existing </w:t>
            </w:r>
            <w:r w:rsidR="00EA3E8A">
              <w:rPr>
                <w:rFonts w:ascii="Arial" w:hAnsi="Arial" w:cs="Arial"/>
                <w:b/>
                <w:color w:val="FFFFFF"/>
                <w:sz w:val="28"/>
                <w:szCs w:val="28"/>
              </w:rPr>
              <w:t>assessment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s</w:t>
            </w:r>
          </w:p>
        </w:tc>
      </w:tr>
      <w:tr w:rsidR="00956061" w:rsidRPr="00034008" w14:paraId="51B92E2F" w14:textId="77777777" w:rsidTr="004E4DE2">
        <w:trPr>
          <w:gridBefore w:val="1"/>
          <w:wBefore w:w="709" w:type="dxa"/>
          <w:trHeight w:val="13267"/>
        </w:trPr>
        <w:tc>
          <w:tcPr>
            <w:tcW w:w="9669" w:type="dxa"/>
            <w:gridSpan w:val="4"/>
          </w:tcPr>
          <w:p w14:paraId="614290C8" w14:textId="77777777" w:rsidR="004E4DE2" w:rsidRDefault="004E4DE2" w:rsidP="00DF52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E4DE2" w:rsidRPr="002E794A" w14:paraId="56BDCEF2" w14:textId="77777777" w:rsidTr="00312FBB">
        <w:trPr>
          <w:gridAfter w:val="1"/>
          <w:wAfter w:w="346" w:type="dxa"/>
          <w:trHeight w:val="348"/>
        </w:trPr>
        <w:tc>
          <w:tcPr>
            <w:tcW w:w="5955" w:type="dxa"/>
            <w:gridSpan w:val="2"/>
            <w:shd w:val="clear" w:color="auto" w:fill="B8CCE4"/>
          </w:tcPr>
          <w:p w14:paraId="482D9FA2" w14:textId="77777777" w:rsidR="004E4DE2" w:rsidRDefault="004E4DE2" w:rsidP="00F6270A">
            <w:pPr>
              <w:spacing w:after="0" w:line="240" w:lineRule="auto"/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BREATHING</w:t>
            </w:r>
          </w:p>
        </w:tc>
        <w:tc>
          <w:tcPr>
            <w:tcW w:w="1134" w:type="dxa"/>
            <w:shd w:val="clear" w:color="auto" w:fill="B8CCE4"/>
          </w:tcPr>
          <w:p w14:paraId="1951EC89" w14:textId="77777777" w:rsidR="004E4DE2" w:rsidRPr="002E794A" w:rsidRDefault="004E4DE2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B8CCE4"/>
          </w:tcPr>
          <w:p w14:paraId="76EBFFB6" w14:textId="77777777" w:rsidR="004E4DE2" w:rsidRPr="002E794A" w:rsidRDefault="004E4DE2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B37" w:rsidRPr="002E794A" w14:paraId="43A3F6F6" w14:textId="77777777" w:rsidTr="00312FBB">
        <w:trPr>
          <w:gridAfter w:val="1"/>
          <w:wAfter w:w="346" w:type="dxa"/>
          <w:trHeight w:val="348"/>
        </w:trPr>
        <w:tc>
          <w:tcPr>
            <w:tcW w:w="5955" w:type="dxa"/>
            <w:gridSpan w:val="2"/>
            <w:shd w:val="clear" w:color="auto" w:fill="B8CCE4"/>
          </w:tcPr>
          <w:p w14:paraId="4AB8EE0F" w14:textId="77777777" w:rsidR="00F13B37" w:rsidRPr="00ED4823" w:rsidRDefault="00F13B37" w:rsidP="004E4D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134" w:type="dxa"/>
            <w:shd w:val="clear" w:color="auto" w:fill="B8CCE4"/>
          </w:tcPr>
          <w:p w14:paraId="33918E9D" w14:textId="77777777" w:rsidR="00F13B37" w:rsidRPr="00ED4823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943" w:type="dxa"/>
            <w:shd w:val="clear" w:color="auto" w:fill="B8CCE4"/>
          </w:tcPr>
          <w:p w14:paraId="7218FCB7" w14:textId="77777777" w:rsidR="00F13B37" w:rsidRPr="00ED4823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CFE" w:rsidRPr="002E794A" w14:paraId="0F2D6516" w14:textId="77777777" w:rsidTr="00312FBB">
        <w:trPr>
          <w:gridAfter w:val="1"/>
          <w:wAfter w:w="346" w:type="dxa"/>
        </w:trPr>
        <w:tc>
          <w:tcPr>
            <w:tcW w:w="5955" w:type="dxa"/>
            <w:gridSpan w:val="2"/>
          </w:tcPr>
          <w:p w14:paraId="04460639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Breathing typical for age and development. </w:t>
            </w:r>
          </w:p>
        </w:tc>
        <w:tc>
          <w:tcPr>
            <w:tcW w:w="1134" w:type="dxa"/>
            <w:vAlign w:val="center"/>
          </w:tcPr>
          <w:p w14:paraId="0D697DCB" w14:textId="77777777" w:rsidR="00D44CFE" w:rsidRPr="00ED4823" w:rsidRDefault="00D44CFE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943" w:type="dxa"/>
            <w:vAlign w:val="center"/>
          </w:tcPr>
          <w:p w14:paraId="230B9A5B" w14:textId="77777777" w:rsidR="00D44CFE" w:rsidRPr="00ED4823" w:rsidRDefault="00D44CFE" w:rsidP="0030041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FE" w:rsidRPr="002E794A" w14:paraId="3F9C128F" w14:textId="77777777" w:rsidTr="00312FBB">
        <w:trPr>
          <w:gridAfter w:val="1"/>
          <w:wAfter w:w="346" w:type="dxa"/>
        </w:trPr>
        <w:tc>
          <w:tcPr>
            <w:tcW w:w="5955" w:type="dxa"/>
            <w:gridSpan w:val="2"/>
          </w:tcPr>
          <w:p w14:paraId="5B8BB02B" w14:textId="77777777" w:rsidR="00D44CFE" w:rsidRPr="00ED4823" w:rsidRDefault="00D44CFE" w:rsidP="00943913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>Routine use of inhalers</w:t>
            </w: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nebulisers, etc.; </w:t>
            </w:r>
          </w:p>
          <w:p w14:paraId="18F23DC9" w14:textId="77777777" w:rsidR="00D44CFE" w:rsidRPr="00ED4823" w:rsidRDefault="00D44CFE" w:rsidP="00943913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or </w:t>
            </w:r>
          </w:p>
          <w:p w14:paraId="20390B88" w14:textId="77777777" w:rsidR="00D44CFE" w:rsidRPr="00ED4823" w:rsidRDefault="00D44CFE" w:rsidP="000C18E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care plan or management plan in place to </w:t>
            </w:r>
            <w:r w:rsidR="000C18ED"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reduce the risk of aspiration. </w:t>
            </w:r>
          </w:p>
        </w:tc>
        <w:tc>
          <w:tcPr>
            <w:tcW w:w="1134" w:type="dxa"/>
            <w:vAlign w:val="center"/>
          </w:tcPr>
          <w:p w14:paraId="477C2D22" w14:textId="77777777" w:rsidR="00D44CFE" w:rsidRPr="00167A88" w:rsidRDefault="00D44CFE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01DC4B32" w14:textId="77777777" w:rsidR="00757609" w:rsidRPr="00167A88" w:rsidRDefault="00757609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D6878" w14:textId="77777777" w:rsidR="00757609" w:rsidRPr="00ED4823" w:rsidRDefault="00757609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 w14:paraId="7DDDC358" w14:textId="77777777" w:rsidR="00D44CFE" w:rsidRPr="00ED4823" w:rsidRDefault="00D44CFE" w:rsidP="00757609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FE" w:rsidRPr="002E794A" w14:paraId="4BF794EF" w14:textId="77777777" w:rsidTr="00312FBB">
        <w:trPr>
          <w:gridAfter w:val="1"/>
          <w:wAfter w:w="346" w:type="dxa"/>
        </w:trPr>
        <w:tc>
          <w:tcPr>
            <w:tcW w:w="5955" w:type="dxa"/>
            <w:gridSpan w:val="2"/>
          </w:tcPr>
          <w:p w14:paraId="6180E112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Episodes of acute breathlessness, which do not respond to self-management and need specialist-recommended input;</w:t>
            </w:r>
          </w:p>
          <w:p w14:paraId="284769AD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56ADC82B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intermittent or continuous low-level oxygen therapy is needed to prevent secondary health issues;</w:t>
            </w:r>
          </w:p>
          <w:p w14:paraId="63E50DE8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655379E3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supportive but not dependent non-invasive ventilation which may include oxygen therapy which does not cause life-threatening difficulties if disconnected; </w:t>
            </w:r>
          </w:p>
          <w:p w14:paraId="4E77D5ED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6656C47B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child or young person has profoundly reduced mobility or other conditions which lead to increased susceptibility to chest infection (Gastroesophageal Reflux Disease and Dysphagia); </w:t>
            </w:r>
          </w:p>
          <w:p w14:paraId="29BC854A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40524339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requires daily physiotherapy to maintain optimal respiratory function;</w:t>
            </w:r>
          </w:p>
          <w:p w14:paraId="2EE9A54B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547701F1" w14:textId="77777777" w:rsidR="00D44CFE" w:rsidRPr="00ED4823" w:rsidRDefault="00D44CFE" w:rsidP="00943913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requires oral suction (at least weekly) due to the risk of aspiration and breathing difficulties; </w:t>
            </w:r>
          </w:p>
          <w:p w14:paraId="74925044" w14:textId="77777777" w:rsidR="00D44CFE" w:rsidRPr="00ED4823" w:rsidRDefault="00D44CFE" w:rsidP="00943913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2C1E391D" w14:textId="77777777" w:rsidR="00D44CFE" w:rsidRPr="00ED4823" w:rsidRDefault="00D44CFE" w:rsidP="000C18E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has a history within the last three to six months of recurrin</w:t>
            </w:r>
            <w:r w:rsidR="000C18ED"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g aspiration/chest infections. </w:t>
            </w:r>
          </w:p>
        </w:tc>
        <w:tc>
          <w:tcPr>
            <w:tcW w:w="1134" w:type="dxa"/>
            <w:vAlign w:val="center"/>
          </w:tcPr>
          <w:p w14:paraId="1E81E37B" w14:textId="77777777" w:rsidR="00D44CFE" w:rsidRPr="00ED4823" w:rsidRDefault="00D44CFE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943" w:type="dxa"/>
          </w:tcPr>
          <w:p w14:paraId="7800A645" w14:textId="77777777" w:rsidR="00D44CFE" w:rsidRPr="00ED4823" w:rsidRDefault="00D44CFE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FE" w:rsidRPr="002E794A" w14:paraId="23F1695E" w14:textId="77777777" w:rsidTr="00312FBB">
        <w:trPr>
          <w:gridAfter w:val="1"/>
          <w:wAfter w:w="346" w:type="dxa"/>
        </w:trPr>
        <w:tc>
          <w:tcPr>
            <w:tcW w:w="5955" w:type="dxa"/>
            <w:gridSpan w:val="2"/>
          </w:tcPr>
          <w:p w14:paraId="74197601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Requires high flow air / oxygen to maintain respiratory function overnight or for the majority of the day and night; </w:t>
            </w:r>
          </w:p>
          <w:p w14:paraId="0FD0F4C2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5E4A7BA2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is able to breath unaided during the day but needs to go onto </w:t>
            </w:r>
            <w:proofErr w:type="gramStart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a  ventilator</w:t>
            </w:r>
            <w:proofErr w:type="gramEnd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for supportive ventilation. The ventilation can be discontinued for up to 24 hours without clinical harm;  </w:t>
            </w:r>
          </w:p>
          <w:p w14:paraId="6A75E8CA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48707FA6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requires continuous high level oxygen dependency, determined by clinical need; </w:t>
            </w:r>
          </w:p>
          <w:p w14:paraId="1EDDDD39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407C85FC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has a need for daily oral pharyngeal and/or nasopharyngeal suction with a mana</w:t>
            </w:r>
            <w:r w:rsidRPr="00ED4823">
              <w:rPr>
                <w:rFonts w:ascii="Arial" w:hAnsi="Arial" w:cs="Arial"/>
                <w:sz w:val="20"/>
                <w:szCs w:val="20"/>
              </w:rPr>
              <w:t xml:space="preserve">gement plan undertaken by a </w:t>
            </w: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specialist practitioner;</w:t>
            </w:r>
          </w:p>
          <w:p w14:paraId="042CE9D2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4A12C586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stable tracheostomy that can be managed by the child or young person or only requires minimal and predictable suction / care from a </w:t>
            </w:r>
            <w:proofErr w:type="spellStart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carer</w:t>
            </w:r>
            <w:proofErr w:type="spellEnd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4D309446" w14:textId="77777777" w:rsidR="00D44CFE" w:rsidRPr="00ED4823" w:rsidRDefault="00D44CFE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943" w:type="dxa"/>
            <w:vAlign w:val="center"/>
          </w:tcPr>
          <w:p w14:paraId="5BB51F2A" w14:textId="77777777" w:rsidR="005F69DB" w:rsidRPr="005F69DB" w:rsidRDefault="005F69DB" w:rsidP="005F69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HIGH or above, please include relevant documentation to support your referral </w:t>
            </w:r>
          </w:p>
          <w:p w14:paraId="4E797103" w14:textId="77777777" w:rsidR="00D44CFE" w:rsidRPr="00ED4823" w:rsidRDefault="00D44CFE" w:rsidP="005E608A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FE" w:rsidRPr="002E794A" w14:paraId="17503B04" w14:textId="77777777" w:rsidTr="00312FBB">
        <w:trPr>
          <w:gridAfter w:val="1"/>
          <w:wAfter w:w="346" w:type="dxa"/>
        </w:trPr>
        <w:tc>
          <w:tcPr>
            <w:tcW w:w="5955" w:type="dxa"/>
            <w:gridSpan w:val="2"/>
          </w:tcPr>
          <w:p w14:paraId="7F63F67D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Has frequent, hard-to-predict apnoea (not related to seizures);</w:t>
            </w:r>
          </w:p>
          <w:p w14:paraId="38F41438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06B87719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severe, life-threatening breathing difficulties, which require essential oral pharyngeal and/or nasopharyngeal suction, day or night;</w:t>
            </w:r>
          </w:p>
          <w:p w14:paraId="6DBDA9E2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202B3EF6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a tracheostomy tube that requires frequent essential interventions (additional to routine care)  by a fully trained carer, to maintain an airway;</w:t>
            </w:r>
          </w:p>
          <w:p w14:paraId="361B2096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49BDDD54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requires ventilation at night for very poor respiratory function; has respiratory drive and would survive accidental </w:t>
            </w:r>
            <w:proofErr w:type="gramStart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disconnection, but</w:t>
            </w:r>
            <w:proofErr w:type="gramEnd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would be unwell and may require hospital support.</w:t>
            </w:r>
          </w:p>
        </w:tc>
        <w:tc>
          <w:tcPr>
            <w:tcW w:w="1134" w:type="dxa"/>
            <w:vAlign w:val="center"/>
          </w:tcPr>
          <w:p w14:paraId="13E0BA42" w14:textId="77777777" w:rsidR="00D44CFE" w:rsidRPr="00ED4823" w:rsidRDefault="00D44CFE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943" w:type="dxa"/>
          </w:tcPr>
          <w:p w14:paraId="2F56282E" w14:textId="77777777" w:rsidR="00D44CFE" w:rsidRPr="00ED4823" w:rsidRDefault="00D44CFE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CFE" w:rsidRPr="002E794A" w14:paraId="1437F883" w14:textId="77777777" w:rsidTr="00312FBB">
        <w:trPr>
          <w:gridAfter w:val="1"/>
          <w:wAfter w:w="346" w:type="dxa"/>
        </w:trPr>
        <w:tc>
          <w:tcPr>
            <w:tcW w:w="5955" w:type="dxa"/>
            <w:gridSpan w:val="2"/>
          </w:tcPr>
          <w:p w14:paraId="7BF4B4CF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Unable to breath independently and requires permanent mechanical ventilation;</w:t>
            </w:r>
          </w:p>
          <w:p w14:paraId="75C9576A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482B8534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has no respiratory drive when asleep or unconscious and requires ventilation, disconnection of which could be fatal;</w:t>
            </w:r>
          </w:p>
          <w:p w14:paraId="48A1F3EE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0817DBB7" w14:textId="77777777" w:rsidR="00D44CFE" w:rsidRPr="00ED4823" w:rsidRDefault="00D44CFE" w:rsidP="0094391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a highly unstable tracheostomy, frequent occlusions and difficult to change tubes.</w:t>
            </w:r>
          </w:p>
        </w:tc>
        <w:tc>
          <w:tcPr>
            <w:tcW w:w="1134" w:type="dxa"/>
          </w:tcPr>
          <w:p w14:paraId="16549E53" w14:textId="77777777" w:rsidR="00D44CFE" w:rsidRPr="00ED4823" w:rsidRDefault="00D44CFE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Priority</w:t>
            </w:r>
          </w:p>
        </w:tc>
        <w:tc>
          <w:tcPr>
            <w:tcW w:w="2943" w:type="dxa"/>
          </w:tcPr>
          <w:p w14:paraId="474A9B63" w14:textId="77777777" w:rsidR="00D44CFE" w:rsidRPr="00ED4823" w:rsidRDefault="00D44CFE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45815F" w14:textId="77777777" w:rsidR="00F13B37" w:rsidRPr="00906B8C" w:rsidRDefault="00F13B37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413"/>
        <w:gridCol w:w="2610"/>
      </w:tblGrid>
      <w:tr w:rsidR="00F13B37" w:rsidRPr="002E794A" w14:paraId="70C82D92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7F80F3CC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EATING AND DRINKING</w:t>
            </w:r>
          </w:p>
        </w:tc>
        <w:tc>
          <w:tcPr>
            <w:tcW w:w="1420" w:type="dxa"/>
            <w:shd w:val="clear" w:color="auto" w:fill="B8CCE4"/>
          </w:tcPr>
          <w:p w14:paraId="1115D498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B8CCE4"/>
          </w:tcPr>
          <w:p w14:paraId="0D898BE3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B37" w:rsidRPr="002E794A" w14:paraId="62416137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4A893D63" w14:textId="77777777" w:rsidR="00F13B37" w:rsidRPr="00ED4823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20" w:type="dxa"/>
            <w:shd w:val="clear" w:color="auto" w:fill="B8CCE4"/>
          </w:tcPr>
          <w:p w14:paraId="0E04E8D8" w14:textId="77777777" w:rsidR="00F13B37" w:rsidRPr="00ED4823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57" w:type="dxa"/>
            <w:shd w:val="clear" w:color="auto" w:fill="B8CCE4"/>
          </w:tcPr>
          <w:p w14:paraId="6D654CD4" w14:textId="77777777" w:rsidR="00F13B37" w:rsidRPr="00ED4823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BCD" w:rsidRPr="002E794A" w14:paraId="2C1E9116" w14:textId="77777777" w:rsidTr="00167A88">
        <w:trPr>
          <w:trHeight w:val="555"/>
        </w:trPr>
        <w:tc>
          <w:tcPr>
            <w:tcW w:w="5955" w:type="dxa"/>
          </w:tcPr>
          <w:p w14:paraId="013B7318" w14:textId="77777777" w:rsidR="00B80BCD" w:rsidRPr="00ED4823" w:rsidRDefault="00B80BCD" w:rsidP="00B80BCD">
            <w:pPr>
              <w:spacing w:after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Able to take adequate food and drink by mouth, to meet all nutritional requirements, typical of age.</w:t>
            </w:r>
          </w:p>
        </w:tc>
        <w:tc>
          <w:tcPr>
            <w:tcW w:w="1420" w:type="dxa"/>
            <w:vAlign w:val="center"/>
          </w:tcPr>
          <w:p w14:paraId="60BB19B6" w14:textId="77777777" w:rsidR="00B80BCD" w:rsidRPr="00ED4823" w:rsidRDefault="00B80BCD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657" w:type="dxa"/>
          </w:tcPr>
          <w:p w14:paraId="04D64B97" w14:textId="77777777" w:rsidR="00B80BCD" w:rsidRPr="00ED4823" w:rsidRDefault="00B80BCD" w:rsidP="00B80BC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BCD" w:rsidRPr="002E794A" w14:paraId="3EB9C3F1" w14:textId="77777777" w:rsidTr="00167A88">
        <w:tc>
          <w:tcPr>
            <w:tcW w:w="5955" w:type="dxa"/>
          </w:tcPr>
          <w:p w14:paraId="2BB0B96F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Some assistance required above what is typical for their age;</w:t>
            </w:r>
          </w:p>
          <w:p w14:paraId="35C692E5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1DFE1E2E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needs supervision, prompting and encouragement with food and drinks above the typical requirement for their age;</w:t>
            </w:r>
          </w:p>
          <w:p w14:paraId="38D88D06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66A6EF80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needs support and advice about diet because the underlying condition gives greater chance of non-compliance, including limited understanding of the consequences of food or drink intake;</w:t>
            </w:r>
          </w:p>
          <w:p w14:paraId="2D3EF6EA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63933AAF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needs feeding when this is not typical for </w:t>
            </w:r>
            <w:proofErr w:type="gramStart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age, but</w:t>
            </w:r>
            <w:proofErr w:type="gramEnd"/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is not time consuming or not unsafe if general guidance is adhered to.</w:t>
            </w:r>
          </w:p>
        </w:tc>
        <w:tc>
          <w:tcPr>
            <w:tcW w:w="1420" w:type="dxa"/>
            <w:vAlign w:val="center"/>
          </w:tcPr>
          <w:p w14:paraId="223F36F3" w14:textId="77777777" w:rsidR="00B80BCD" w:rsidRPr="00ED4823" w:rsidRDefault="00B80BCD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57" w:type="dxa"/>
            <w:vAlign w:val="center"/>
          </w:tcPr>
          <w:p w14:paraId="6E2BC6EA" w14:textId="77777777" w:rsidR="005E608A" w:rsidRPr="00ED4823" w:rsidRDefault="005E608A" w:rsidP="005E608A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AF985" w14:textId="77777777" w:rsidR="005E608A" w:rsidRPr="00ED4823" w:rsidRDefault="005E608A" w:rsidP="005E6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C31632" w14:textId="77777777" w:rsidR="005E608A" w:rsidRPr="00ED4823" w:rsidRDefault="005E608A" w:rsidP="005E6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73C73" w14:textId="77777777" w:rsidR="005E608A" w:rsidRPr="00ED4823" w:rsidRDefault="005E608A" w:rsidP="005E6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170222" w14:textId="77777777" w:rsidR="00B80BCD" w:rsidRPr="00ED4823" w:rsidRDefault="00B80BCD" w:rsidP="005E60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BCD" w:rsidRPr="002E794A" w14:paraId="06D68544" w14:textId="77777777" w:rsidTr="00167A88">
        <w:tc>
          <w:tcPr>
            <w:tcW w:w="5955" w:type="dxa"/>
          </w:tcPr>
          <w:p w14:paraId="779EDC79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Needs feeding to ensure safe and adequate intake of food; feeding (including liquidised feed) is lengthy; specialised feeding plan developed by speech and language therapist;</w:t>
            </w:r>
          </w:p>
          <w:p w14:paraId="247D0BB0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6C3630FB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unable to take sufficient food and drink by mouth, with most nutritional requirements taken by artificial means, for example, via a non-problematic tube feeding device, including nasogastric tubes.</w:t>
            </w:r>
          </w:p>
        </w:tc>
        <w:tc>
          <w:tcPr>
            <w:tcW w:w="1420" w:type="dxa"/>
            <w:vAlign w:val="center"/>
          </w:tcPr>
          <w:p w14:paraId="76020969" w14:textId="77777777" w:rsidR="00B80BCD" w:rsidRPr="00ED4823" w:rsidRDefault="00B80BCD" w:rsidP="00167A88">
            <w:pPr>
              <w:spacing w:after="0" w:line="240" w:lineRule="auto"/>
              <w:ind w:lef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Moderate</w:t>
            </w:r>
          </w:p>
          <w:p w14:paraId="473007A4" w14:textId="77777777" w:rsidR="00B82782" w:rsidRPr="00ED4823" w:rsidRDefault="00B82782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1FA38" w14:textId="77777777" w:rsidR="00B82782" w:rsidRPr="00ED4823" w:rsidRDefault="00B82782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1908EF71" w14:textId="77777777" w:rsidR="00B80BCD" w:rsidRPr="00ED4823" w:rsidRDefault="00B80BCD" w:rsidP="00B82782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BCD" w:rsidRPr="002E794A" w14:paraId="31BB0782" w14:textId="77777777" w:rsidTr="00167A88">
        <w:tc>
          <w:tcPr>
            <w:tcW w:w="5955" w:type="dxa"/>
          </w:tcPr>
          <w:p w14:paraId="6EC3328E" w14:textId="77777777" w:rsidR="00B80BCD" w:rsidRPr="00167A88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Faltering growth, despite following specialised feeding plan by a speech and language therapist and/or dietician to manage nutritional status</w:t>
            </w:r>
            <w:r w:rsidR="00E07A8E" w:rsidRPr="00167A8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775BE9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6B0DC9E4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dysphagia, requiring a specialised management plan developed by the speech and language therapist and multi-disciplinary team, with additional skilled intervention to ensure adequate nutrition or hydration and to minimise the risk of choking, aspiration and to maintain a clear airway (for example through suction);</w:t>
            </w:r>
          </w:p>
          <w:p w14:paraId="0B071E47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2B213361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problems with intake of food and drink (which could include vomiting), requiring skilled intervention to manage nutritional status; weaning from tube feeding</w:t>
            </w:r>
            <w:r w:rsidRPr="00ED4823">
              <w:rPr>
                <w:rFonts w:ascii="Arial" w:hAnsi="Arial" w:cs="Arial"/>
                <w:sz w:val="20"/>
                <w:szCs w:val="20"/>
              </w:rPr>
              <w:t xml:space="preserve"> dependency and / recognised eating disorder, with self-imposed dietary regime or self-neglect, for example, anxiety and/or depression leading to intake problems placing the child/young person at risk and needing skilled intervention;</w:t>
            </w:r>
          </w:p>
          <w:p w14:paraId="33BCE2CF" w14:textId="77777777" w:rsidR="00B80BCD" w:rsidRPr="00ED4823" w:rsidRDefault="00B80BCD" w:rsidP="00B80BC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7055FF7B" w14:textId="77777777" w:rsidR="00B80BCD" w:rsidRPr="00ED4823" w:rsidRDefault="00B80BCD" w:rsidP="00B80BC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problems relating to a feeding device (</w:t>
            </w:r>
            <w:proofErr w:type="gramStart"/>
            <w:r w:rsidRPr="00ED482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ED4823">
              <w:rPr>
                <w:rFonts w:ascii="Arial" w:hAnsi="Arial" w:cs="Arial"/>
                <w:sz w:val="20"/>
                <w:szCs w:val="20"/>
              </w:rPr>
              <w:t xml:space="preserve"> nasogastric tube) which require a risk-assessment and management plan undertaken by a speech and language therapist and multidisciplinary team and requiring regular review and reassessment. Despite the plan, there remains a risk of choking and/or aspiration. </w:t>
            </w:r>
          </w:p>
        </w:tc>
        <w:tc>
          <w:tcPr>
            <w:tcW w:w="1420" w:type="dxa"/>
            <w:vAlign w:val="center"/>
          </w:tcPr>
          <w:p w14:paraId="2E36FB2F" w14:textId="77777777" w:rsidR="00B80BCD" w:rsidRPr="00167A88" w:rsidRDefault="00B80BCD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High</w:t>
            </w:r>
          </w:p>
          <w:p w14:paraId="0E4F0A53" w14:textId="77777777" w:rsidR="00C27B8B" w:rsidRPr="00167A88" w:rsidRDefault="00C27B8B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BDA3D" w14:textId="77777777" w:rsidR="00C27B8B" w:rsidRPr="00ED4823" w:rsidRDefault="00C27B8B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14:paraId="3DFFFF99" w14:textId="77777777" w:rsidR="005F69DB" w:rsidRPr="005F69DB" w:rsidRDefault="005F69DB" w:rsidP="005F69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HIGH or above, please include relevant documentation to support your referral </w:t>
            </w:r>
          </w:p>
          <w:p w14:paraId="20FD5538" w14:textId="77777777" w:rsidR="00B80BCD" w:rsidRPr="00ED4823" w:rsidRDefault="00B80BCD" w:rsidP="00E07A8E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BCD" w:rsidRPr="002E794A" w14:paraId="3A7DB456" w14:textId="77777777" w:rsidTr="00167A88">
        <w:tc>
          <w:tcPr>
            <w:tcW w:w="5955" w:type="dxa"/>
          </w:tcPr>
          <w:p w14:paraId="6F1BC89C" w14:textId="77777777" w:rsidR="00B80BCD" w:rsidRPr="00ED4823" w:rsidRDefault="00B80BCD" w:rsidP="00B80BC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The majority of fluids and nutritional requirements are routinely taken by intravenous means.</w:t>
            </w:r>
          </w:p>
        </w:tc>
        <w:tc>
          <w:tcPr>
            <w:tcW w:w="1420" w:type="dxa"/>
            <w:vAlign w:val="center"/>
          </w:tcPr>
          <w:p w14:paraId="17EC0654" w14:textId="77777777" w:rsidR="00B80BCD" w:rsidRPr="00ED4823" w:rsidRDefault="00B80BCD" w:rsidP="00167A88">
            <w:pPr>
              <w:spacing w:after="0" w:line="240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57" w:type="dxa"/>
          </w:tcPr>
          <w:p w14:paraId="54BB8F85" w14:textId="77777777" w:rsidR="00B80BCD" w:rsidRPr="00ED4823" w:rsidRDefault="00B80BCD" w:rsidP="000C18E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C2AFA" w14:textId="77777777" w:rsidR="00906B8C" w:rsidRPr="00906B8C" w:rsidRDefault="00906B8C" w:rsidP="000C18ED">
      <w:pPr>
        <w:spacing w:after="0" w:line="240" w:lineRule="auto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1404"/>
        <w:gridCol w:w="2614"/>
      </w:tblGrid>
      <w:tr w:rsidR="00F13B37" w:rsidRPr="002E794A" w14:paraId="7A09D08C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4D89633B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MOBILITY</w:t>
            </w:r>
          </w:p>
        </w:tc>
        <w:tc>
          <w:tcPr>
            <w:tcW w:w="1417" w:type="dxa"/>
            <w:shd w:val="clear" w:color="auto" w:fill="B8CCE4"/>
          </w:tcPr>
          <w:p w14:paraId="2AB0A0EE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551AA3C6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52C59BBA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65928118" w14:textId="77777777" w:rsidR="004C391A" w:rsidRPr="00ED4823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406F67D6" w14:textId="77777777" w:rsidR="004C391A" w:rsidRPr="00ED4823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0CEF48B9" w14:textId="77777777" w:rsidR="004C391A" w:rsidRPr="002E794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76E4463F" w14:textId="77777777" w:rsidTr="00167A88">
        <w:tc>
          <w:tcPr>
            <w:tcW w:w="5955" w:type="dxa"/>
          </w:tcPr>
          <w:p w14:paraId="01F40318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Mobility typical for age and development.</w:t>
            </w:r>
          </w:p>
        </w:tc>
        <w:tc>
          <w:tcPr>
            <w:tcW w:w="1417" w:type="dxa"/>
            <w:vAlign w:val="center"/>
          </w:tcPr>
          <w:p w14:paraId="09275F01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660" w:type="dxa"/>
          </w:tcPr>
          <w:p w14:paraId="46744E15" w14:textId="77777777" w:rsidR="004C391A" w:rsidRPr="00ED4823" w:rsidRDefault="004C391A" w:rsidP="00373A3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778C67DE" w14:textId="77777777" w:rsidTr="00167A88">
        <w:tc>
          <w:tcPr>
            <w:tcW w:w="5955" w:type="dxa"/>
          </w:tcPr>
          <w:p w14:paraId="2E67CC82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 xml:space="preserve">Able to stand, bear their weight and move with some assistance, and mobility aids. </w:t>
            </w:r>
          </w:p>
          <w:p w14:paraId="5F1D672C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060BFBEC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moves with difficulty (</w:t>
            </w:r>
            <w:proofErr w:type="gramStart"/>
            <w:r w:rsidRPr="00ED4823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ED4823">
              <w:rPr>
                <w:rFonts w:ascii="Arial" w:hAnsi="Arial" w:cs="Arial"/>
                <w:sz w:val="20"/>
                <w:szCs w:val="20"/>
              </w:rPr>
              <w:t xml:space="preserve"> unsteady, ataxic); irregular gait. </w:t>
            </w:r>
          </w:p>
        </w:tc>
        <w:tc>
          <w:tcPr>
            <w:tcW w:w="1417" w:type="dxa"/>
            <w:vAlign w:val="center"/>
          </w:tcPr>
          <w:p w14:paraId="14CC46A8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</w:tcPr>
          <w:p w14:paraId="7BBF5E2A" w14:textId="77777777" w:rsidR="004C391A" w:rsidRPr="00ED4823" w:rsidRDefault="004C391A" w:rsidP="00373A3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0F8D07BA" w14:textId="77777777" w:rsidTr="00167A88">
        <w:tc>
          <w:tcPr>
            <w:tcW w:w="5955" w:type="dxa"/>
          </w:tcPr>
          <w:p w14:paraId="60799E2B" w14:textId="77777777" w:rsidR="004C391A" w:rsidRPr="00167A88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 xml:space="preserve">Difficulties in standing or moving even with aids, although some mobility with assistance. </w:t>
            </w:r>
          </w:p>
          <w:p w14:paraId="34B5AE77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38F2D2B6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 xml:space="preserve">sleep deprivation (as opposed to wakefulness) due to underlying medical related need (such as muscle spasms, dystonia), occurring three times a night, several nights per week;  </w:t>
            </w:r>
          </w:p>
          <w:p w14:paraId="568A74E5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18B35ACC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unable to move in a way typical for age; cared for in single position, or a limited number of positions (e.g. bed, supportive chair) due to the risk of physical harm, loss of muscle tone, tissue viability, or pain on movement, but is able</w:t>
            </w:r>
            <w:r w:rsidRPr="00ED4823">
              <w:rPr>
                <w:rFonts w:ascii="Arial" w:hAnsi="Arial" w:cs="Arial"/>
                <w:sz w:val="20"/>
                <w:szCs w:val="20"/>
              </w:rPr>
              <w:t xml:space="preserve"> to assist.</w:t>
            </w:r>
          </w:p>
        </w:tc>
        <w:tc>
          <w:tcPr>
            <w:tcW w:w="1417" w:type="dxa"/>
            <w:vAlign w:val="center"/>
          </w:tcPr>
          <w:p w14:paraId="33AF0346" w14:textId="77777777" w:rsidR="004C391A" w:rsidRPr="00167A88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Moderate</w:t>
            </w:r>
          </w:p>
          <w:p w14:paraId="5C1D72FD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D13697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14:paraId="2528212A" w14:textId="77777777" w:rsidR="004C391A" w:rsidRPr="00ED4823" w:rsidRDefault="004C391A" w:rsidP="00ED482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61013C49" w14:textId="77777777" w:rsidTr="00167A88">
        <w:tc>
          <w:tcPr>
            <w:tcW w:w="5955" w:type="dxa"/>
          </w:tcPr>
          <w:p w14:paraId="306E1847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Unable to move in a way typical for age; cared for in single position, or a limited number of positions (e.g. bed, supportive chair) due to the risk of physical harm, loss of muscle tone, tissue viability, or pain on movement; needs careful positioning and is unable to assist or needs more than one carer to reposition or transfer;</w:t>
            </w:r>
          </w:p>
          <w:p w14:paraId="0AA62DFE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243F26B7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at a high risk of fracture due to poor bone density, requiring a structured management plan to minimise risk, appropriate to stage of development;</w:t>
            </w:r>
          </w:p>
          <w:p w14:paraId="25BD1239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6170E315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involuntary spasms placing themselves and carers at risk;</w:t>
            </w:r>
          </w:p>
          <w:p w14:paraId="42C47651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05FBEB87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 xml:space="preserve">extensive sleep deprivation due to underlying medical/mobility related needs, occurring every one to two hours (and at least four nights a week). </w:t>
            </w:r>
          </w:p>
        </w:tc>
        <w:tc>
          <w:tcPr>
            <w:tcW w:w="1417" w:type="dxa"/>
            <w:vAlign w:val="center"/>
          </w:tcPr>
          <w:p w14:paraId="2C875550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  <w:vAlign w:val="center"/>
          </w:tcPr>
          <w:p w14:paraId="5EE0AB89" w14:textId="77777777" w:rsidR="004C391A" w:rsidRPr="00ED4823" w:rsidRDefault="005F69DB" w:rsidP="00300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  <w:p w14:paraId="6C219FED" w14:textId="77777777" w:rsidR="004C391A" w:rsidRPr="00ED4823" w:rsidRDefault="004C391A" w:rsidP="00300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158B7E07" w14:textId="77777777" w:rsidTr="00167A88">
        <w:tc>
          <w:tcPr>
            <w:tcW w:w="5955" w:type="dxa"/>
          </w:tcPr>
          <w:p w14:paraId="077299A9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Completely immobile and with an unstable clinical condition such that on movement or transfer there is a high risk of serious physical harm;</w:t>
            </w:r>
          </w:p>
          <w:p w14:paraId="527D9367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368CBA4C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positioning is critical to physiological functioning or life.</w:t>
            </w:r>
          </w:p>
        </w:tc>
        <w:tc>
          <w:tcPr>
            <w:tcW w:w="1417" w:type="dxa"/>
            <w:vAlign w:val="center"/>
          </w:tcPr>
          <w:p w14:paraId="4FD3D451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60" w:type="dxa"/>
          </w:tcPr>
          <w:p w14:paraId="0C85180C" w14:textId="77777777" w:rsidR="004E4DE2" w:rsidRPr="00ED4823" w:rsidRDefault="004E4DE2" w:rsidP="004E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*If scoring SEVERE</w:t>
            </w: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include relevant documentation to support your referral</w:t>
            </w:r>
          </w:p>
          <w:p w14:paraId="68F8380F" w14:textId="77777777" w:rsidR="004C391A" w:rsidRPr="00ED4823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E9F92" w14:textId="77777777" w:rsidR="00906B8C" w:rsidRPr="00906B8C" w:rsidRDefault="000C18ED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65EC7363" w14:textId="77777777" w:rsidR="00906B8C" w:rsidRDefault="00906B8C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3B138484" w14:textId="77777777" w:rsidR="00ED4823" w:rsidRDefault="00ED4823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76CF96D7" w14:textId="77777777" w:rsidR="00ED4823" w:rsidRDefault="00ED4823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14DA9C9C" w14:textId="77777777" w:rsidR="00ED4823" w:rsidRDefault="00ED4823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21B6D2BB" w14:textId="77777777" w:rsidR="00ED4823" w:rsidRDefault="00ED4823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7DBF2366" w14:textId="77777777" w:rsidR="00ED4823" w:rsidRPr="00906B8C" w:rsidRDefault="00ED4823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8"/>
        <w:gridCol w:w="1404"/>
        <w:gridCol w:w="2614"/>
      </w:tblGrid>
      <w:tr w:rsidR="00F13B37" w:rsidRPr="002E794A" w14:paraId="19D2FAE0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28BE0D99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 xml:space="preserve">CONTINENCE OR ELIMINATION </w:t>
            </w:r>
          </w:p>
        </w:tc>
        <w:tc>
          <w:tcPr>
            <w:tcW w:w="1417" w:type="dxa"/>
            <w:shd w:val="clear" w:color="auto" w:fill="B8CCE4"/>
          </w:tcPr>
          <w:p w14:paraId="1E1C5EB5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4169FB1A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32958D4A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4DEF2277" w14:textId="77777777" w:rsidR="004C391A" w:rsidRPr="002E794A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2E794A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6A0A06D2" w14:textId="77777777" w:rsidR="004C391A" w:rsidRPr="002E794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2E794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1DB48D18" w14:textId="77777777" w:rsidR="004C391A" w:rsidRPr="002E794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44B93630" w14:textId="77777777" w:rsidTr="00167A88">
        <w:tc>
          <w:tcPr>
            <w:tcW w:w="5955" w:type="dxa"/>
          </w:tcPr>
          <w:p w14:paraId="2E5A12DF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Continence care is routine and typical of age.</w:t>
            </w:r>
          </w:p>
          <w:p w14:paraId="5092B753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8FBB7A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660" w:type="dxa"/>
          </w:tcPr>
          <w:p w14:paraId="5018065E" w14:textId="77777777" w:rsidR="004C391A" w:rsidRPr="00ED4823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45E3F7D8" w14:textId="77777777" w:rsidTr="00167A88">
        <w:tc>
          <w:tcPr>
            <w:tcW w:w="5955" w:type="dxa"/>
          </w:tcPr>
          <w:p w14:paraId="1060BAD0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Incontinent of urine but managed by other means, for example, medication, regular toileting, pads, use of penile sheaths;</w:t>
            </w:r>
          </w:p>
          <w:p w14:paraId="69EB7C33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0A08AB0A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is usually able to maintain control over bowel movements but may have occasional faecal incontinence. </w:t>
            </w:r>
          </w:p>
        </w:tc>
        <w:tc>
          <w:tcPr>
            <w:tcW w:w="1417" w:type="dxa"/>
            <w:vAlign w:val="center"/>
          </w:tcPr>
          <w:p w14:paraId="09965170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</w:tcPr>
          <w:p w14:paraId="66BEEF01" w14:textId="77777777" w:rsidR="004C391A" w:rsidRPr="00ED4823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4A3C7DDA" w14:textId="77777777" w:rsidTr="00167A88">
        <w:tc>
          <w:tcPr>
            <w:tcW w:w="5955" w:type="dxa"/>
            <w:shd w:val="clear" w:color="auto" w:fill="FFFFFF" w:themeFill="background1"/>
          </w:tcPr>
          <w:p w14:paraId="55A7E452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Has a stoma requiring routine attention,</w:t>
            </w:r>
          </w:p>
          <w:p w14:paraId="24EF093D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01422EC6" w14:textId="77777777" w:rsidR="004C391A" w:rsidRPr="00167A88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>doubly incontinent but care is routine;</w:t>
            </w:r>
          </w:p>
          <w:p w14:paraId="63090B97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6D0E7965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self-catheterisation; </w:t>
            </w:r>
          </w:p>
          <w:p w14:paraId="5F53FF51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or </w:t>
            </w:r>
          </w:p>
          <w:p w14:paraId="3476A85C" w14:textId="77777777" w:rsidR="004C391A" w:rsidRPr="00ED4823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 xml:space="preserve">difficulties in toileting due to constipation, or irritable bowel syndrome; requires encouragement and support.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259468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Moderate</w:t>
            </w:r>
          </w:p>
          <w:p w14:paraId="07BB4276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152D4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FFFFFF" w:themeFill="background1"/>
            <w:vAlign w:val="center"/>
          </w:tcPr>
          <w:p w14:paraId="06035E12" w14:textId="77777777" w:rsidR="004C391A" w:rsidRPr="00ED4823" w:rsidRDefault="004C391A" w:rsidP="00B8278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1E227FE4" w14:textId="77777777" w:rsidTr="00167A88">
        <w:tc>
          <w:tcPr>
            <w:tcW w:w="5955" w:type="dxa"/>
          </w:tcPr>
          <w:p w14:paraId="0DB4FF92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Continence care is problematic and requires timely intervention by a</w:t>
            </w:r>
          </w:p>
          <w:p w14:paraId="73BD42AD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skilled practitioner or trained carer;</w:t>
            </w:r>
          </w:p>
          <w:p w14:paraId="3EB3E15B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15D9394D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sz w:val="20"/>
                <w:szCs w:val="20"/>
                <w:lang w:eastAsia="en-GB"/>
              </w:rPr>
              <w:t>intermittent catheterisation by a trained carer or care worker;</w:t>
            </w:r>
          </w:p>
          <w:p w14:paraId="4977FF43" w14:textId="77777777" w:rsidR="004C391A" w:rsidRPr="00ED4823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D4823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1B888156" w14:textId="77777777" w:rsidR="004C391A" w:rsidRPr="00ED4823" w:rsidRDefault="004C391A" w:rsidP="000C18ED">
            <w:pPr>
              <w:pStyle w:val="Paragraphtext"/>
              <w:ind w:left="176"/>
              <w:rPr>
                <w:rFonts w:cs="Arial"/>
                <w:sz w:val="20"/>
                <w:lang w:eastAsia="en-GB"/>
              </w:rPr>
            </w:pPr>
            <w:r w:rsidRPr="00ED4823">
              <w:rPr>
                <w:rFonts w:cs="Arial"/>
                <w:sz w:val="20"/>
                <w:lang w:eastAsia="en-GB"/>
              </w:rPr>
              <w:t>has a stoma that needs extensive attention every day.</w:t>
            </w:r>
          </w:p>
          <w:p w14:paraId="5ED68B78" w14:textId="77777777" w:rsidR="004C391A" w:rsidRPr="00ED4823" w:rsidRDefault="004C391A" w:rsidP="000C18ED">
            <w:pPr>
              <w:pStyle w:val="Paragraphtext"/>
              <w:ind w:left="176"/>
              <w:rPr>
                <w:rFonts w:cs="Arial"/>
                <w:b/>
                <w:sz w:val="20"/>
                <w:lang w:eastAsia="en-GB"/>
              </w:rPr>
            </w:pPr>
            <w:r w:rsidRPr="00ED4823">
              <w:rPr>
                <w:rFonts w:cs="Arial"/>
                <w:b/>
                <w:sz w:val="20"/>
                <w:lang w:eastAsia="en-GB"/>
              </w:rPr>
              <w:t xml:space="preserve">or </w:t>
            </w:r>
          </w:p>
          <w:p w14:paraId="67B16284" w14:textId="77777777" w:rsidR="004C391A" w:rsidRPr="00ED4823" w:rsidRDefault="004C391A" w:rsidP="00373A38">
            <w:pPr>
              <w:pStyle w:val="Paragraphtext"/>
              <w:ind w:left="176"/>
              <w:rPr>
                <w:rFonts w:cs="Arial"/>
                <w:sz w:val="20"/>
              </w:rPr>
            </w:pPr>
            <w:r w:rsidRPr="00ED4823">
              <w:rPr>
                <w:rFonts w:cs="Arial"/>
                <w:sz w:val="20"/>
                <w:lang w:eastAsia="en-GB"/>
              </w:rPr>
              <w:t xml:space="preserve">requires </w:t>
            </w:r>
            <w:r w:rsidRPr="00ED4823">
              <w:rPr>
                <w:rFonts w:cs="Arial"/>
                <w:sz w:val="20"/>
              </w:rPr>
              <w:t>haemodialysis in hospital to sustain life.</w:t>
            </w:r>
          </w:p>
        </w:tc>
        <w:tc>
          <w:tcPr>
            <w:tcW w:w="1417" w:type="dxa"/>
            <w:vAlign w:val="center"/>
          </w:tcPr>
          <w:p w14:paraId="1B1D5FAF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</w:tcPr>
          <w:p w14:paraId="50EC8E78" w14:textId="77777777" w:rsidR="004C391A" w:rsidRPr="00ED4823" w:rsidRDefault="005F69DB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  <w:tr w:rsidR="004C391A" w:rsidRPr="002E794A" w14:paraId="739E4839" w14:textId="77777777" w:rsidTr="00167A88">
        <w:tc>
          <w:tcPr>
            <w:tcW w:w="5955" w:type="dxa"/>
          </w:tcPr>
          <w:p w14:paraId="2C910FB1" w14:textId="77777777" w:rsidR="004C391A" w:rsidRPr="00ED4823" w:rsidRDefault="004C391A" w:rsidP="000C18ED">
            <w:pPr>
              <w:pStyle w:val="Paragraphtext"/>
              <w:ind w:left="0"/>
              <w:rPr>
                <w:rFonts w:cs="Arial"/>
                <w:sz w:val="20"/>
              </w:rPr>
            </w:pPr>
            <w:r w:rsidRPr="00ED4823">
              <w:rPr>
                <w:rFonts w:cs="Arial"/>
                <w:sz w:val="20"/>
              </w:rPr>
              <w:t xml:space="preserve">   Requires dialysis in the home to sustain life.</w:t>
            </w:r>
          </w:p>
        </w:tc>
        <w:tc>
          <w:tcPr>
            <w:tcW w:w="1417" w:type="dxa"/>
            <w:vAlign w:val="center"/>
          </w:tcPr>
          <w:p w14:paraId="5413C62D" w14:textId="77777777" w:rsidR="004C391A" w:rsidRPr="00ED4823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23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60" w:type="dxa"/>
          </w:tcPr>
          <w:p w14:paraId="15A69420" w14:textId="77777777" w:rsidR="004E4DE2" w:rsidRPr="00ED4823" w:rsidRDefault="004E4DE2" w:rsidP="004E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SEVERE</w:t>
            </w: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include relevant documentation to support your referral</w:t>
            </w:r>
          </w:p>
          <w:p w14:paraId="328D590E" w14:textId="77777777" w:rsidR="004C391A" w:rsidRPr="00ED4823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5A041" w14:textId="77777777" w:rsidR="00F13B37" w:rsidRPr="00906B8C" w:rsidRDefault="00F13B37" w:rsidP="00906B8C">
      <w:pPr>
        <w:spacing w:after="0" w:line="240" w:lineRule="auto"/>
        <w:ind w:left="709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1402"/>
        <w:gridCol w:w="2607"/>
      </w:tblGrid>
      <w:tr w:rsidR="00F13B37" w:rsidRPr="002E794A" w14:paraId="5D4210C2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7C21A6AA" w14:textId="77777777" w:rsidR="00F13B37" w:rsidRPr="006233E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6233EA">
              <w:rPr>
                <w:rFonts w:ascii="Arial" w:hAnsi="Arial" w:cs="Arial"/>
                <w:b/>
                <w:sz w:val="20"/>
                <w:szCs w:val="20"/>
              </w:rPr>
              <w:t xml:space="preserve">SKIN AND TISSUE VIABILITY </w:t>
            </w:r>
          </w:p>
          <w:p w14:paraId="3203CBC8" w14:textId="77777777" w:rsidR="00D44CFE" w:rsidRPr="006233EA" w:rsidRDefault="00D44CFE" w:rsidP="00D44C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233EA">
              <w:rPr>
                <w:rFonts w:ascii="Arial" w:hAnsi="Arial" w:cs="Arial"/>
                <w:sz w:val="18"/>
                <w:szCs w:val="18"/>
                <w:u w:val="single"/>
              </w:rPr>
              <w:t>Interpretation point</w:t>
            </w:r>
            <w:r w:rsidRPr="006233EA">
              <w:rPr>
                <w:rFonts w:ascii="Arial" w:hAnsi="Arial" w:cs="Arial"/>
                <w:sz w:val="18"/>
                <w:szCs w:val="18"/>
              </w:rPr>
              <w:t xml:space="preserve">: where a child or young person has a stoma, only the management of the stoma itself as an opening in the tissue should be considered here; use of the stoma should be considered under the domain </w:t>
            </w:r>
            <w:r w:rsidRPr="006233EA">
              <w:rPr>
                <w:rFonts w:ascii="Arial" w:hAnsi="Arial" w:cs="Arial"/>
                <w:b/>
                <w:sz w:val="18"/>
                <w:szCs w:val="18"/>
              </w:rPr>
              <w:t>Continence or elimination</w:t>
            </w:r>
            <w:r w:rsidRPr="006233EA">
              <w:rPr>
                <w:rFonts w:ascii="Arial" w:hAnsi="Arial" w:cs="Arial"/>
                <w:sz w:val="18"/>
                <w:szCs w:val="18"/>
              </w:rPr>
              <w:t xml:space="preserve">. In the same way, a tracheostomy should only be considered here where there are issues relating to the opening; the use of the tracheostomy to aid breathing, and its management (e.g. use of suction), should be considered under </w:t>
            </w:r>
            <w:r w:rsidRPr="006233EA">
              <w:rPr>
                <w:rFonts w:ascii="Arial" w:hAnsi="Arial" w:cs="Arial"/>
                <w:b/>
                <w:sz w:val="18"/>
                <w:szCs w:val="18"/>
              </w:rPr>
              <w:t xml:space="preserve">Breathing. </w:t>
            </w:r>
          </w:p>
          <w:p w14:paraId="56AD9398" w14:textId="77777777" w:rsidR="00D44CFE" w:rsidRPr="002E794A" w:rsidRDefault="00D44CFE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/>
          </w:tcPr>
          <w:p w14:paraId="5C040330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20FB2188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3B37" w:rsidRPr="002E794A" w14:paraId="524A37AB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4A89BEB7" w14:textId="77777777" w:rsidR="00F13B37" w:rsidRPr="004C391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21663CF6" w14:textId="77777777" w:rsidR="00F13B37" w:rsidRPr="004C391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6A3D71F8" w14:textId="77777777" w:rsidR="00F13B37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0C18ED" w:rsidRPr="002E794A" w14:paraId="33E3EF84" w14:textId="77777777" w:rsidTr="00167A88">
        <w:tc>
          <w:tcPr>
            <w:tcW w:w="5955" w:type="dxa"/>
          </w:tcPr>
          <w:p w14:paraId="04468FA3" w14:textId="77777777" w:rsidR="000C18ED" w:rsidRPr="004C391A" w:rsidRDefault="000C18ED" w:rsidP="000C18ED">
            <w:pPr>
              <w:pStyle w:val="Paragraphtext"/>
              <w:ind w:left="176"/>
              <w:rPr>
                <w:rFonts w:cs="Arial"/>
                <w:sz w:val="20"/>
              </w:rPr>
            </w:pPr>
            <w:r w:rsidRPr="004C391A">
              <w:rPr>
                <w:rFonts w:cs="Arial"/>
                <w:sz w:val="20"/>
              </w:rPr>
              <w:t>No evidence of pressure damage or a condition affecting the skin.</w:t>
            </w:r>
          </w:p>
        </w:tc>
        <w:tc>
          <w:tcPr>
            <w:tcW w:w="1417" w:type="dxa"/>
            <w:vAlign w:val="center"/>
          </w:tcPr>
          <w:p w14:paraId="22012500" w14:textId="77777777" w:rsidR="000C18ED" w:rsidRPr="00167A88" w:rsidRDefault="000C18ED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  <w:p w14:paraId="20F5411A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F3C96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14:paraId="585444E5" w14:textId="77777777" w:rsidR="000C18ED" w:rsidRPr="004C391A" w:rsidRDefault="000C18ED" w:rsidP="004C391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ED" w:rsidRPr="002E794A" w14:paraId="3B3308B8" w14:textId="77777777" w:rsidTr="00167A88">
        <w:tc>
          <w:tcPr>
            <w:tcW w:w="5955" w:type="dxa"/>
          </w:tcPr>
          <w:p w14:paraId="4A686B20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Evidence of pressure damage or a minor wound requiring treatment;</w:t>
            </w:r>
          </w:p>
          <w:p w14:paraId="22E2921A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690BC35D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skin condition that requires clinical reassessment less than weekly; </w:t>
            </w:r>
          </w:p>
          <w:p w14:paraId="0352B16A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166CCED5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well established stoma which requires routine care; </w:t>
            </w:r>
          </w:p>
          <w:p w14:paraId="67477202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3AEDA326" w14:textId="77777777" w:rsidR="000C18ED" w:rsidRPr="004C391A" w:rsidRDefault="000C18ED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has a tissue viability plan </w:t>
            </w:r>
            <w:r w:rsidR="00373A38"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which requires regular review. </w:t>
            </w:r>
          </w:p>
        </w:tc>
        <w:tc>
          <w:tcPr>
            <w:tcW w:w="1417" w:type="dxa"/>
            <w:vAlign w:val="center"/>
          </w:tcPr>
          <w:p w14:paraId="4998BC46" w14:textId="77777777" w:rsidR="000C18ED" w:rsidRPr="004C391A" w:rsidRDefault="000C18ED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</w:tcPr>
          <w:p w14:paraId="037BB09C" w14:textId="77777777" w:rsidR="000C18ED" w:rsidRPr="004C391A" w:rsidRDefault="000C18ED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ED" w:rsidRPr="002E794A" w14:paraId="094C45CD" w14:textId="77777777" w:rsidTr="00167A88">
        <w:tc>
          <w:tcPr>
            <w:tcW w:w="5955" w:type="dxa"/>
          </w:tcPr>
          <w:p w14:paraId="2FE24F97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Open wound(s), which is (are) responding to treatment;</w:t>
            </w:r>
          </w:p>
          <w:p w14:paraId="1814180B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55EB1CB6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active skin condition requiring a minimum of weekly reassessment and which is responding to treatment;</w:t>
            </w:r>
          </w:p>
          <w:p w14:paraId="37B94D3B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5AD4A57A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high risk of skin breakdown that requires preventative intervention from a skilled carer several times a day, without which skin integrity would break down;</w:t>
            </w:r>
          </w:p>
          <w:p w14:paraId="2ADD1961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7F2372D4" w14:textId="77777777" w:rsidR="000C18ED" w:rsidRPr="004C391A" w:rsidRDefault="000C18ED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high risk of tissue breakdown because of a stoma (</w:t>
            </w:r>
            <w:proofErr w:type="gramStart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e.g.</w:t>
            </w:r>
            <w:proofErr w:type="gramEnd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gastrostomy, tracheostomy, or colostomy stomas) which require skilled ca</w:t>
            </w:r>
            <w:r w:rsidR="00373A38"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 to maintain skin integrity. </w:t>
            </w:r>
          </w:p>
        </w:tc>
        <w:tc>
          <w:tcPr>
            <w:tcW w:w="1417" w:type="dxa"/>
            <w:vAlign w:val="center"/>
          </w:tcPr>
          <w:p w14:paraId="0DF931FE" w14:textId="77777777" w:rsidR="000C18ED" w:rsidRPr="004C391A" w:rsidRDefault="000C18ED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660" w:type="dxa"/>
            <w:vAlign w:val="center"/>
          </w:tcPr>
          <w:p w14:paraId="2BFFA43B" w14:textId="77777777" w:rsidR="000C18ED" w:rsidRPr="004C391A" w:rsidRDefault="000C18ED" w:rsidP="005E608A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8ED" w:rsidRPr="002E794A" w14:paraId="4FD9DC48" w14:textId="77777777" w:rsidTr="00167A88">
        <w:tc>
          <w:tcPr>
            <w:tcW w:w="5955" w:type="dxa"/>
          </w:tcPr>
          <w:p w14:paraId="4E1E7F32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Open wound(s), which is (are) not responding to treatment and require a minimum of daily monitoring/reassessment;</w:t>
            </w:r>
          </w:p>
          <w:p w14:paraId="03028413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12917764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active long-term skin condition, which requires a minimum of daily monitoring or reassessment;</w:t>
            </w:r>
          </w:p>
          <w:p w14:paraId="719DEA6E" w14:textId="77777777" w:rsidR="000C18ED" w:rsidRPr="004C391A" w:rsidRDefault="000C18ED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52376A28" w14:textId="77777777" w:rsidR="000C18ED" w:rsidRPr="004C391A" w:rsidRDefault="000C18ED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specialist dressing regime, several times weekly, which is responding to treatment and requires regular</w:t>
            </w:r>
            <w:r w:rsidR="00373A38"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supervision.</w:t>
            </w:r>
          </w:p>
        </w:tc>
        <w:tc>
          <w:tcPr>
            <w:tcW w:w="1417" w:type="dxa"/>
            <w:vAlign w:val="center"/>
          </w:tcPr>
          <w:p w14:paraId="32F06576" w14:textId="77777777" w:rsidR="000C18ED" w:rsidRPr="004C391A" w:rsidRDefault="000C18ED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</w:tcPr>
          <w:p w14:paraId="4B712D0B" w14:textId="77777777" w:rsidR="000C18ED" w:rsidRPr="004C391A" w:rsidRDefault="005F69DB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  <w:tr w:rsidR="000C18ED" w:rsidRPr="002E794A" w14:paraId="6D614ADB" w14:textId="77777777" w:rsidTr="00167A88">
        <w:tc>
          <w:tcPr>
            <w:tcW w:w="5955" w:type="dxa"/>
          </w:tcPr>
          <w:p w14:paraId="73E49576" w14:textId="77777777" w:rsidR="000C18ED" w:rsidRPr="004C391A" w:rsidRDefault="000C18ED" w:rsidP="00373A38">
            <w:pPr>
              <w:pStyle w:val="Paragraphtext"/>
              <w:ind w:left="176"/>
              <w:rPr>
                <w:rFonts w:cs="Arial"/>
                <w:sz w:val="20"/>
              </w:rPr>
            </w:pPr>
            <w:r w:rsidRPr="004C391A">
              <w:rPr>
                <w:rFonts w:cs="Arial"/>
                <w:sz w:val="20"/>
              </w:rPr>
              <w:t xml:space="preserve">Life-threatening skin conditions or burns requiring complex, painful dressing routines over a prolonged period. </w:t>
            </w:r>
          </w:p>
        </w:tc>
        <w:tc>
          <w:tcPr>
            <w:tcW w:w="1417" w:type="dxa"/>
            <w:vAlign w:val="center"/>
          </w:tcPr>
          <w:p w14:paraId="2346D1DF" w14:textId="77777777" w:rsidR="000C18ED" w:rsidRPr="004C391A" w:rsidRDefault="000C18ED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60" w:type="dxa"/>
          </w:tcPr>
          <w:p w14:paraId="6EEE112E" w14:textId="77777777" w:rsidR="004E4DE2" w:rsidRPr="00ED4823" w:rsidRDefault="004E4DE2" w:rsidP="004E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SEVERE</w:t>
            </w: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include relevant documentation to support your referral</w:t>
            </w:r>
          </w:p>
          <w:p w14:paraId="3E160241" w14:textId="77777777" w:rsidR="000C18ED" w:rsidRPr="004C391A" w:rsidRDefault="000C18ED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1AC31" w14:textId="77777777" w:rsidR="00906B8C" w:rsidRDefault="00906B8C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  <w:gridCol w:w="1403"/>
        <w:gridCol w:w="2609"/>
      </w:tblGrid>
      <w:tr w:rsidR="00F13B37" w:rsidRPr="002E794A" w14:paraId="0C8F2E1D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31B7BEBA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</w:tc>
        <w:tc>
          <w:tcPr>
            <w:tcW w:w="1417" w:type="dxa"/>
            <w:shd w:val="clear" w:color="auto" w:fill="B8CCE4"/>
          </w:tcPr>
          <w:p w14:paraId="711CA0C3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725045B5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167A31E7" w14:textId="77777777" w:rsidTr="00B82782">
        <w:trPr>
          <w:trHeight w:val="348"/>
        </w:trPr>
        <w:tc>
          <w:tcPr>
            <w:tcW w:w="5955" w:type="dxa"/>
            <w:shd w:val="clear" w:color="auto" w:fill="B8CCE4"/>
          </w:tcPr>
          <w:p w14:paraId="6BE8BDAA" w14:textId="77777777" w:rsidR="004C391A" w:rsidRPr="004C391A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5AC10643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3A1A1A92" w14:textId="77777777" w:rsidR="004C391A" w:rsidRPr="002E794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7A211FE8" w14:textId="77777777" w:rsidTr="00167A88">
        <w:tc>
          <w:tcPr>
            <w:tcW w:w="5955" w:type="dxa"/>
          </w:tcPr>
          <w:p w14:paraId="68D91CBE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Able to understand or communicate clearly, verbally or non-verbally, within their primary language, appropriate to their developmental level.</w:t>
            </w:r>
          </w:p>
          <w:p w14:paraId="6C309D35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The child/young person’s ability to understand or communicate is appropriate for their age and developmental level within their first language.</w:t>
            </w:r>
          </w:p>
        </w:tc>
        <w:tc>
          <w:tcPr>
            <w:tcW w:w="1417" w:type="dxa"/>
            <w:vAlign w:val="center"/>
          </w:tcPr>
          <w:p w14:paraId="200BE195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660" w:type="dxa"/>
          </w:tcPr>
          <w:p w14:paraId="02D9D731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140AEE56" w14:textId="77777777" w:rsidTr="00167A88">
        <w:tc>
          <w:tcPr>
            <w:tcW w:w="5955" w:type="dxa"/>
          </w:tcPr>
          <w:p w14:paraId="63D1EE75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Needs prompting or assistance to communicate their needs. Special effort may be needed to ensure accurate interpretation of needs, or may need additional support visually – either through touch or with hearing. </w:t>
            </w:r>
          </w:p>
          <w:p w14:paraId="07B5F3EC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A5B4A0C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Family/carers may be able to anticipate needs through non-verbal signs due to familiarity with the individual. </w:t>
            </w:r>
          </w:p>
        </w:tc>
        <w:tc>
          <w:tcPr>
            <w:tcW w:w="1417" w:type="dxa"/>
            <w:vAlign w:val="center"/>
          </w:tcPr>
          <w:p w14:paraId="4B3499BB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</w:tcPr>
          <w:p w14:paraId="3BFA7FF0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2D91327A" w14:textId="77777777" w:rsidTr="00167A88">
        <w:tc>
          <w:tcPr>
            <w:tcW w:w="5955" w:type="dxa"/>
          </w:tcPr>
          <w:p w14:paraId="02660C0C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Communication of emotions and fundamental needs is difficult to understand or interpret, even when prompted, unless with familiar people, and requires regular support. Family/carers may be able to anticipate and interpret the child/ young person’s needs due to familiarity. </w:t>
            </w:r>
          </w:p>
          <w:p w14:paraId="1FE8E1AF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or </w:t>
            </w:r>
          </w:p>
          <w:p w14:paraId="4426A854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support is </w:t>
            </w: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always</w:t>
            </w: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required to facilitate communication, for example, the use of choice boards, signing and communication aids. </w:t>
            </w:r>
          </w:p>
          <w:p w14:paraId="1A148060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1F8D9EE5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ability to communicate basic needs is variable depending on fluctuating mood; the child/young person demonstrates severe frustration about their communication, for example, through withdrawal.</w:t>
            </w:r>
          </w:p>
        </w:tc>
        <w:tc>
          <w:tcPr>
            <w:tcW w:w="1417" w:type="dxa"/>
            <w:vAlign w:val="center"/>
          </w:tcPr>
          <w:p w14:paraId="17157DA0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660" w:type="dxa"/>
            <w:vAlign w:val="center"/>
          </w:tcPr>
          <w:p w14:paraId="2E813313" w14:textId="77777777" w:rsidR="004C391A" w:rsidRPr="004C391A" w:rsidRDefault="004C391A" w:rsidP="005E608A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62CAFC8F" w14:textId="77777777" w:rsidTr="00167A88">
        <w:tc>
          <w:tcPr>
            <w:tcW w:w="5955" w:type="dxa"/>
          </w:tcPr>
          <w:p w14:paraId="364A2C3E" w14:textId="77777777" w:rsidR="004C391A" w:rsidRPr="00167A88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 xml:space="preserve">Even with frequent or significant support from family/carers and professionals, the child or young person is rarely able to communicate basic needs, requirements or ideas. </w:t>
            </w:r>
          </w:p>
        </w:tc>
        <w:tc>
          <w:tcPr>
            <w:tcW w:w="1417" w:type="dxa"/>
            <w:vAlign w:val="center"/>
          </w:tcPr>
          <w:p w14:paraId="569009A8" w14:textId="77777777" w:rsidR="004C391A" w:rsidRPr="00167A88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High</w:t>
            </w:r>
          </w:p>
          <w:p w14:paraId="6ECF68A4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E4A06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14:paraId="419A9821" w14:textId="77777777" w:rsidR="004C391A" w:rsidRPr="004C391A" w:rsidRDefault="005F69DB" w:rsidP="004C391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</w:tbl>
    <w:p w14:paraId="2047DA3C" w14:textId="77777777" w:rsidR="00906B8C" w:rsidRPr="00906B8C" w:rsidRDefault="00906B8C" w:rsidP="00906B8C">
      <w:pPr>
        <w:spacing w:after="0" w:line="240" w:lineRule="auto"/>
        <w:ind w:left="709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3"/>
        <w:gridCol w:w="1403"/>
        <w:gridCol w:w="2610"/>
      </w:tblGrid>
      <w:tr w:rsidR="00F13B37" w:rsidRPr="002E794A" w14:paraId="6979B637" w14:textId="77777777" w:rsidTr="00AC36A8">
        <w:trPr>
          <w:trHeight w:val="348"/>
        </w:trPr>
        <w:tc>
          <w:tcPr>
            <w:tcW w:w="5955" w:type="dxa"/>
            <w:shd w:val="clear" w:color="auto" w:fill="B8CCE4"/>
          </w:tcPr>
          <w:p w14:paraId="7F8BF2EE" w14:textId="77777777" w:rsidR="00F13B37" w:rsidRPr="002E794A" w:rsidRDefault="0076375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F13B37" w:rsidRPr="002E794A">
              <w:rPr>
                <w:rFonts w:ascii="Arial" w:hAnsi="Arial" w:cs="Arial"/>
                <w:b/>
                <w:sz w:val="24"/>
                <w:szCs w:val="24"/>
              </w:rPr>
              <w:t>RUG THERAPIES AND MEDICATION</w:t>
            </w:r>
          </w:p>
        </w:tc>
        <w:tc>
          <w:tcPr>
            <w:tcW w:w="1417" w:type="dxa"/>
            <w:shd w:val="clear" w:color="auto" w:fill="B8CCE4"/>
          </w:tcPr>
          <w:p w14:paraId="36F38B13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382B200F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64BEDBFB" w14:textId="77777777" w:rsidTr="00AC36A8">
        <w:trPr>
          <w:trHeight w:val="348"/>
        </w:trPr>
        <w:tc>
          <w:tcPr>
            <w:tcW w:w="5955" w:type="dxa"/>
            <w:shd w:val="clear" w:color="auto" w:fill="B8CCE4"/>
          </w:tcPr>
          <w:p w14:paraId="7D5042DB" w14:textId="77777777" w:rsidR="004C391A" w:rsidRPr="004C391A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0B21B476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2714D1BC" w14:textId="77777777" w:rsidR="004C391A" w:rsidRPr="004C391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1E0BFE52" w14:textId="77777777" w:rsidTr="00167A88">
        <w:trPr>
          <w:trHeight w:val="494"/>
        </w:trPr>
        <w:tc>
          <w:tcPr>
            <w:tcW w:w="5955" w:type="dxa"/>
          </w:tcPr>
          <w:p w14:paraId="090A1F5A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Medicine administered by parent, carer, or self, as appropriate for age.</w:t>
            </w:r>
          </w:p>
          <w:p w14:paraId="64617A23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0A9784A2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660" w:type="dxa"/>
          </w:tcPr>
          <w:p w14:paraId="71C7EE40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71B4203C" w14:textId="77777777" w:rsidTr="00167A88">
        <w:tc>
          <w:tcPr>
            <w:tcW w:w="5955" w:type="dxa"/>
          </w:tcPr>
          <w:p w14:paraId="4D284703" w14:textId="77777777" w:rsidR="004C391A" w:rsidRPr="00167A88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Requires a suitably trained family member, formal carer, teaching assistant, nurse or appropriately trained other to administer medicine due to </w:t>
            </w:r>
          </w:p>
          <w:p w14:paraId="1D3912E9" w14:textId="77777777" w:rsidR="004C391A" w:rsidRPr="00167A88" w:rsidRDefault="004C391A" w:rsidP="000C18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>age</w:t>
            </w:r>
          </w:p>
          <w:p w14:paraId="31973FCC" w14:textId="77777777" w:rsidR="004C391A" w:rsidRPr="00167A88" w:rsidRDefault="004C391A" w:rsidP="000C18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>non-compliance</w:t>
            </w:r>
          </w:p>
          <w:p w14:paraId="12775612" w14:textId="77777777" w:rsidR="004C391A" w:rsidRPr="004C391A" w:rsidRDefault="004C391A" w:rsidP="000C18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type of medicine;</w:t>
            </w:r>
          </w:p>
          <w:p w14:paraId="072DA5AB" w14:textId="77777777" w:rsidR="004C391A" w:rsidRPr="004C391A" w:rsidRDefault="004C391A" w:rsidP="000C18E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route of medicine; and/or</w:t>
            </w:r>
          </w:p>
          <w:p w14:paraId="7D393C47" w14:textId="77777777" w:rsidR="004C391A" w:rsidRPr="004C391A" w:rsidRDefault="004C391A" w:rsidP="00373A3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site of medication administration</w:t>
            </w:r>
          </w:p>
        </w:tc>
        <w:tc>
          <w:tcPr>
            <w:tcW w:w="1417" w:type="dxa"/>
            <w:vAlign w:val="center"/>
          </w:tcPr>
          <w:p w14:paraId="17CA619D" w14:textId="77777777" w:rsidR="004C391A" w:rsidRPr="00167A88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4A0F7437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A33F4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14:paraId="2CD7E68B" w14:textId="77777777" w:rsidR="004C391A" w:rsidRPr="004C391A" w:rsidRDefault="004C391A" w:rsidP="00DE22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3233687B" w14:textId="77777777" w:rsidTr="00167A88">
        <w:tc>
          <w:tcPr>
            <w:tcW w:w="5955" w:type="dxa"/>
          </w:tcPr>
          <w:p w14:paraId="2645916A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Requires administration of medicine regime by a registered nurse, formal employed carer, teaching assistant or family member specifically trained for this task, or appropriately trained others;</w:t>
            </w:r>
          </w:p>
          <w:p w14:paraId="55E84D79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4BF0FD1D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monitoring because of potential fluctuation of the medical condition that can be non-problematic to manage;</w:t>
            </w:r>
          </w:p>
          <w:p w14:paraId="772B196C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4B7B46E9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sleep deprivation due to essential medication management – occurring more than once a night (and at least twice a week).</w:t>
            </w:r>
          </w:p>
        </w:tc>
        <w:tc>
          <w:tcPr>
            <w:tcW w:w="1417" w:type="dxa"/>
            <w:vAlign w:val="center"/>
          </w:tcPr>
          <w:p w14:paraId="535C2A17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660" w:type="dxa"/>
          </w:tcPr>
          <w:p w14:paraId="11C79F35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50EF05EA" w14:textId="77777777" w:rsidTr="00167A88">
        <w:tc>
          <w:tcPr>
            <w:tcW w:w="5955" w:type="dxa"/>
          </w:tcPr>
          <w:p w14:paraId="793C014F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Drug regime requires management by a registered nurse at least weekly, due to a fluctuating and/or unstable condition;</w:t>
            </w:r>
          </w:p>
          <w:p w14:paraId="0E0B309C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5E547C5B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sleep deprivation caused by severe distress due to pain requiring medication management – occurring four times a night (and four times a week).</w:t>
            </w:r>
          </w:p>
          <w:p w14:paraId="6A3384ED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or</w:t>
            </w:r>
          </w:p>
          <w:p w14:paraId="557F5814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requires monitoring and intervention for autonomic storming episodes. </w:t>
            </w:r>
          </w:p>
        </w:tc>
        <w:tc>
          <w:tcPr>
            <w:tcW w:w="1417" w:type="dxa"/>
            <w:vAlign w:val="center"/>
          </w:tcPr>
          <w:p w14:paraId="1162EB42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</w:tcPr>
          <w:p w14:paraId="1AE7FD59" w14:textId="77777777" w:rsidR="004C391A" w:rsidRPr="004C391A" w:rsidRDefault="005F69DB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  <w:tr w:rsidR="004C391A" w:rsidRPr="002E794A" w14:paraId="6C0E58D9" w14:textId="77777777" w:rsidTr="00167A88">
        <w:tc>
          <w:tcPr>
            <w:tcW w:w="5955" w:type="dxa"/>
          </w:tcPr>
          <w:p w14:paraId="7CC2BFE4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Has a medicine regime that requires daily management by a registered nurse and reference to a medical practitioner to ensure effective symptom management associated with a rapidly changing/deteriorating condition;</w:t>
            </w:r>
          </w:p>
          <w:p w14:paraId="56487E85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or</w:t>
            </w:r>
          </w:p>
          <w:p w14:paraId="362A9559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extensive sleep deprivation caused by severe intractable pain requiring essential pain medication management – occurring every one to two hours</w:t>
            </w:r>
          </w:p>
          <w:p w14:paraId="1AB059CA" w14:textId="77777777" w:rsidR="004C391A" w:rsidRPr="004C391A" w:rsidRDefault="004C391A" w:rsidP="000C18ED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or </w:t>
            </w:r>
          </w:p>
          <w:p w14:paraId="7A7167C8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requires continuous intravenous medication, which if stopped would be life threatening (</w:t>
            </w:r>
            <w:proofErr w:type="gramStart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e.g.</w:t>
            </w:r>
            <w:proofErr w:type="gramEnd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epoprostenol</w:t>
            </w:r>
            <w:proofErr w:type="spellEnd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infusion). </w:t>
            </w:r>
          </w:p>
        </w:tc>
        <w:tc>
          <w:tcPr>
            <w:tcW w:w="1417" w:type="dxa"/>
            <w:vAlign w:val="center"/>
          </w:tcPr>
          <w:p w14:paraId="6BA755D8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60" w:type="dxa"/>
          </w:tcPr>
          <w:p w14:paraId="0D9538C8" w14:textId="77777777" w:rsidR="004E4DE2" w:rsidRPr="00ED4823" w:rsidRDefault="004E4DE2" w:rsidP="004E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SEVERE</w:t>
            </w: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include relevant documentation to support your referral</w:t>
            </w:r>
          </w:p>
          <w:p w14:paraId="30B00721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62B87E80" w14:textId="77777777" w:rsidTr="00167A88">
        <w:tc>
          <w:tcPr>
            <w:tcW w:w="5955" w:type="dxa"/>
          </w:tcPr>
          <w:p w14:paraId="7D737131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Has a medicine regime that requires at least daily management by a registered nurse and reference to a medical practitioner to ensure effective symptom and pain management associated with a rapidly changing/deteriorating condition, where one-to-one monitoring of symptoms and their management is essential. </w:t>
            </w:r>
          </w:p>
        </w:tc>
        <w:tc>
          <w:tcPr>
            <w:tcW w:w="1417" w:type="dxa"/>
            <w:vAlign w:val="center"/>
          </w:tcPr>
          <w:p w14:paraId="50CA6873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Priority</w:t>
            </w:r>
          </w:p>
        </w:tc>
        <w:tc>
          <w:tcPr>
            <w:tcW w:w="2660" w:type="dxa"/>
          </w:tcPr>
          <w:p w14:paraId="0015E32A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9CFD6" w14:textId="77777777" w:rsidR="00906B8C" w:rsidRPr="00906B8C" w:rsidRDefault="00906B8C" w:rsidP="00906B8C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71073C53" w14:textId="77777777" w:rsidR="00906B8C" w:rsidRDefault="00906B8C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3DA23875" w14:textId="77777777" w:rsidR="004C391A" w:rsidRDefault="004C391A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135CC789" w14:textId="77777777" w:rsidR="004C391A" w:rsidRDefault="004C391A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695F7CE1" w14:textId="77777777" w:rsidR="004C391A" w:rsidRDefault="004C391A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0F46A0BA" w14:textId="77777777" w:rsidR="004C391A" w:rsidRDefault="004C391A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p w14:paraId="2390C302" w14:textId="77777777" w:rsidR="00167A88" w:rsidRPr="00906B8C" w:rsidRDefault="00167A88" w:rsidP="00906B8C">
      <w:pPr>
        <w:spacing w:after="0" w:line="240" w:lineRule="auto"/>
        <w:ind w:left="720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3"/>
        <w:gridCol w:w="1403"/>
        <w:gridCol w:w="2610"/>
      </w:tblGrid>
      <w:tr w:rsidR="00F13B37" w:rsidRPr="002E794A" w14:paraId="090C3231" w14:textId="77777777" w:rsidTr="001536C3">
        <w:trPr>
          <w:trHeight w:val="348"/>
        </w:trPr>
        <w:tc>
          <w:tcPr>
            <w:tcW w:w="5955" w:type="dxa"/>
            <w:shd w:val="clear" w:color="auto" w:fill="B8CCE4"/>
          </w:tcPr>
          <w:p w14:paraId="0395E97D" w14:textId="77777777" w:rsidR="00D44CFE" w:rsidRPr="00906B8C" w:rsidRDefault="00F13B37" w:rsidP="00D44CF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PSYCHOLOGICAL AND EMOTIONAL NEEDS</w:t>
            </w:r>
            <w:r w:rsidR="00D44CFE" w:rsidRPr="00906B8C">
              <w:rPr>
                <w:rFonts w:ascii="Arial" w:hAnsi="Arial" w:cs="Arial"/>
                <w:sz w:val="24"/>
                <w:szCs w:val="20"/>
                <w:u w:val="single"/>
              </w:rPr>
              <w:t xml:space="preserve"> Interpretation point</w:t>
            </w:r>
            <w:r w:rsidR="00D44CFE" w:rsidRPr="00906B8C">
              <w:rPr>
                <w:rFonts w:ascii="Arial" w:hAnsi="Arial" w:cs="Arial"/>
                <w:sz w:val="24"/>
                <w:szCs w:val="20"/>
              </w:rPr>
              <w:t xml:space="preserve">: a separate domain considers Challenging Behaviour, and assessors should avoid double counting the same need. </w:t>
            </w:r>
          </w:p>
          <w:p w14:paraId="292B1802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/>
          </w:tcPr>
          <w:p w14:paraId="7544D605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6CD38117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75C652FF" w14:textId="77777777" w:rsidTr="001536C3">
        <w:trPr>
          <w:trHeight w:val="348"/>
        </w:trPr>
        <w:tc>
          <w:tcPr>
            <w:tcW w:w="5955" w:type="dxa"/>
            <w:shd w:val="clear" w:color="auto" w:fill="B8CCE4"/>
          </w:tcPr>
          <w:p w14:paraId="33EE2565" w14:textId="77777777" w:rsidR="004C391A" w:rsidRPr="004C391A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  Description </w:t>
            </w:r>
          </w:p>
        </w:tc>
        <w:tc>
          <w:tcPr>
            <w:tcW w:w="1417" w:type="dxa"/>
            <w:shd w:val="clear" w:color="auto" w:fill="B8CCE4"/>
          </w:tcPr>
          <w:p w14:paraId="521D51E2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49DB1BCD" w14:textId="77777777" w:rsidR="004C391A" w:rsidRPr="004C391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66B6AB6C" w14:textId="77777777" w:rsidTr="00167A88">
        <w:tc>
          <w:tcPr>
            <w:tcW w:w="5955" w:type="dxa"/>
          </w:tcPr>
          <w:p w14:paraId="546B046F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Psychological or emotional needs are apparent but typical of age and similar to those of peer group.</w:t>
            </w:r>
          </w:p>
        </w:tc>
        <w:tc>
          <w:tcPr>
            <w:tcW w:w="1417" w:type="dxa"/>
            <w:vAlign w:val="center"/>
          </w:tcPr>
          <w:p w14:paraId="289603A5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</w:tc>
        <w:tc>
          <w:tcPr>
            <w:tcW w:w="2660" w:type="dxa"/>
            <w:vAlign w:val="center"/>
          </w:tcPr>
          <w:p w14:paraId="1E16AB4F" w14:textId="77777777" w:rsidR="004C391A" w:rsidRPr="004C391A" w:rsidRDefault="004C391A" w:rsidP="005E608A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347EC482" w14:textId="77777777" w:rsidTr="00167A88">
        <w:tc>
          <w:tcPr>
            <w:tcW w:w="5955" w:type="dxa"/>
          </w:tcPr>
          <w:p w14:paraId="08DB3125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Periods of emotional distress (anxiety, mildly lowered mood) not dissimilar to those typical of age and peer group, which subside and are self-regulated by the child/young person, with prompts/ reassurance from peers, family members, carers and/or staff within the workforce.</w:t>
            </w:r>
          </w:p>
        </w:tc>
        <w:tc>
          <w:tcPr>
            <w:tcW w:w="1417" w:type="dxa"/>
            <w:vAlign w:val="center"/>
          </w:tcPr>
          <w:p w14:paraId="5BF902ED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</w:tcPr>
          <w:p w14:paraId="7AF2178F" w14:textId="77777777" w:rsidR="004C391A" w:rsidRPr="004C391A" w:rsidRDefault="004C391A" w:rsidP="00373A3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477D5FDD" w14:textId="77777777" w:rsidTr="00167A88">
        <w:tc>
          <w:tcPr>
            <w:tcW w:w="5955" w:type="dxa"/>
          </w:tcPr>
          <w:p w14:paraId="7E4576EE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Requires prompts or significant support to remain within existing infrastructure; periods of variable attendance in school/college; noticeably fluctuating levels of concentration. Self-care is notably lacking (and falls outside of cultural/peer group norms and trends), which may demand prolonged intervention from additional key staff; self-harm, but not generally high risk;</w:t>
            </w:r>
          </w:p>
        </w:tc>
        <w:tc>
          <w:tcPr>
            <w:tcW w:w="1417" w:type="dxa"/>
            <w:vAlign w:val="center"/>
          </w:tcPr>
          <w:p w14:paraId="49F08225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660" w:type="dxa"/>
          </w:tcPr>
          <w:p w14:paraId="2ABD9EAF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779F3368" w14:textId="77777777" w:rsidTr="00167A88">
        <w:tc>
          <w:tcPr>
            <w:tcW w:w="5955" w:type="dxa"/>
          </w:tcPr>
          <w:p w14:paraId="2FD37548" w14:textId="77777777" w:rsidR="004C391A" w:rsidRPr="004C391A" w:rsidRDefault="004C391A" w:rsidP="00373A38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Evidence of low moods, depression, anxiety or periods of distress; reduced social functioning and increasingly solitary, with a marked withdrawal from social situations; limited response to prompts to remain within existing infrastructure (marked deterioration in attendance/attainment / deterioration in self-care outside of cultural/peer group norms and trends).</w:t>
            </w:r>
          </w:p>
        </w:tc>
        <w:tc>
          <w:tcPr>
            <w:tcW w:w="1417" w:type="dxa"/>
            <w:vAlign w:val="center"/>
          </w:tcPr>
          <w:p w14:paraId="5E471662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</w:tcPr>
          <w:p w14:paraId="68329586" w14:textId="77777777" w:rsidR="004C391A" w:rsidRPr="004C391A" w:rsidRDefault="005F69DB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</w:tbl>
    <w:p w14:paraId="3184150B" w14:textId="77777777" w:rsidR="00906B8C" w:rsidRPr="00906B8C" w:rsidRDefault="00906B8C" w:rsidP="00906B8C">
      <w:pPr>
        <w:spacing w:after="0" w:line="240" w:lineRule="auto"/>
        <w:ind w:left="709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405"/>
        <w:gridCol w:w="2617"/>
      </w:tblGrid>
      <w:tr w:rsidR="00F13B37" w:rsidRPr="002E794A" w14:paraId="370C7F86" w14:textId="77777777" w:rsidTr="001536C3">
        <w:trPr>
          <w:trHeight w:val="348"/>
        </w:trPr>
        <w:tc>
          <w:tcPr>
            <w:tcW w:w="5955" w:type="dxa"/>
            <w:shd w:val="clear" w:color="auto" w:fill="B8CCE4"/>
          </w:tcPr>
          <w:p w14:paraId="33280F01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SEIZURES</w:t>
            </w:r>
          </w:p>
        </w:tc>
        <w:tc>
          <w:tcPr>
            <w:tcW w:w="1417" w:type="dxa"/>
            <w:shd w:val="clear" w:color="auto" w:fill="B8CCE4"/>
          </w:tcPr>
          <w:p w14:paraId="22D46232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48C7E0EB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56CA2543" w14:textId="77777777" w:rsidTr="001536C3">
        <w:trPr>
          <w:trHeight w:val="348"/>
        </w:trPr>
        <w:tc>
          <w:tcPr>
            <w:tcW w:w="5955" w:type="dxa"/>
            <w:shd w:val="clear" w:color="auto" w:fill="B8CCE4"/>
          </w:tcPr>
          <w:p w14:paraId="7584FD96" w14:textId="77777777" w:rsidR="004C391A" w:rsidRPr="004C391A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0A014F64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6F4F7861" w14:textId="77777777" w:rsidR="004C391A" w:rsidRPr="004C391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625FE9F8" w14:textId="77777777" w:rsidTr="00167A88">
        <w:tc>
          <w:tcPr>
            <w:tcW w:w="5955" w:type="dxa"/>
          </w:tcPr>
          <w:p w14:paraId="24045747" w14:textId="77777777" w:rsidR="004C391A" w:rsidRPr="004C391A" w:rsidRDefault="004C391A" w:rsidP="00711F5E">
            <w:pPr>
              <w:pStyle w:val="Paragraphtext"/>
              <w:ind w:left="176"/>
              <w:rPr>
                <w:rFonts w:cs="Arial"/>
                <w:b/>
                <w:sz w:val="20"/>
              </w:rPr>
            </w:pPr>
            <w:r w:rsidRPr="004C391A">
              <w:rPr>
                <w:rFonts w:cs="Arial"/>
                <w:b/>
                <w:sz w:val="20"/>
              </w:rPr>
              <w:t>No evidence of seizures.</w:t>
            </w:r>
          </w:p>
        </w:tc>
        <w:tc>
          <w:tcPr>
            <w:tcW w:w="1417" w:type="dxa"/>
            <w:vAlign w:val="center"/>
          </w:tcPr>
          <w:p w14:paraId="559513C3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3F8EE" w14:textId="77777777" w:rsidR="00167A88" w:rsidRPr="00167A88" w:rsidRDefault="00167A88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  <w:p w14:paraId="26119B2E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14:paraId="0C7AE996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775291E1" w14:textId="77777777" w:rsidTr="00167A88">
        <w:tc>
          <w:tcPr>
            <w:tcW w:w="5955" w:type="dxa"/>
          </w:tcPr>
          <w:p w14:paraId="149FBE11" w14:textId="77777777" w:rsidR="004C391A" w:rsidRPr="004C391A" w:rsidRDefault="004C391A" w:rsidP="000C18E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 xml:space="preserve">History of seizures but none in the last three months; medication (if any) is stable; </w:t>
            </w:r>
          </w:p>
          <w:p w14:paraId="4F4B4607" w14:textId="77777777" w:rsidR="004C391A" w:rsidRPr="004C391A" w:rsidRDefault="004C391A" w:rsidP="000C18ED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15CA48B2" w14:textId="77777777" w:rsidR="004C391A" w:rsidRPr="004C391A" w:rsidRDefault="004C391A" w:rsidP="00373A3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 xml:space="preserve">occasional absent seizures and there is a low risk of harm. </w:t>
            </w:r>
          </w:p>
        </w:tc>
        <w:tc>
          <w:tcPr>
            <w:tcW w:w="1417" w:type="dxa"/>
            <w:vAlign w:val="center"/>
          </w:tcPr>
          <w:p w14:paraId="0C539974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</w:tcPr>
          <w:p w14:paraId="7E32A0DF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5C69F5BB" w14:textId="77777777" w:rsidTr="00167A88">
        <w:tc>
          <w:tcPr>
            <w:tcW w:w="5955" w:type="dxa"/>
          </w:tcPr>
          <w:p w14:paraId="35B36325" w14:textId="77777777" w:rsidR="004C391A" w:rsidRPr="004C391A" w:rsidRDefault="004C391A" w:rsidP="000C18E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 xml:space="preserve">Occasional seizures including absences that have occurred with the last three months which require the supervision of a carer to minimise the risk of harm; </w:t>
            </w:r>
          </w:p>
          <w:p w14:paraId="3DEF4667" w14:textId="77777777" w:rsidR="004C391A" w:rsidRPr="004C391A" w:rsidRDefault="004C391A" w:rsidP="000C18ED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1F6CAD98" w14:textId="77777777" w:rsidR="004C391A" w:rsidRPr="004C391A" w:rsidRDefault="004C391A" w:rsidP="00373A3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up to three tonic-</w:t>
            </w:r>
            <w:proofErr w:type="spellStart"/>
            <w:r w:rsidRPr="004C391A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C391A">
              <w:rPr>
                <w:rFonts w:ascii="Arial" w:hAnsi="Arial" w:cs="Arial"/>
                <w:sz w:val="20"/>
                <w:szCs w:val="20"/>
              </w:rPr>
              <w:t xml:space="preserve"> seizures every night requiring regular supervision.</w:t>
            </w:r>
          </w:p>
        </w:tc>
        <w:tc>
          <w:tcPr>
            <w:tcW w:w="1417" w:type="dxa"/>
            <w:vAlign w:val="center"/>
          </w:tcPr>
          <w:p w14:paraId="274C6155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660" w:type="dxa"/>
            <w:vAlign w:val="center"/>
          </w:tcPr>
          <w:p w14:paraId="383ECDCD" w14:textId="77777777" w:rsidR="004C391A" w:rsidRPr="004C391A" w:rsidRDefault="004C391A" w:rsidP="0030041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0496F694" w14:textId="77777777" w:rsidTr="00167A88">
        <w:tc>
          <w:tcPr>
            <w:tcW w:w="5955" w:type="dxa"/>
          </w:tcPr>
          <w:p w14:paraId="6804F2FA" w14:textId="77777777" w:rsidR="004C391A" w:rsidRPr="004C391A" w:rsidRDefault="004C391A" w:rsidP="000C18ED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Tonic-</w:t>
            </w:r>
            <w:proofErr w:type="spellStart"/>
            <w:r w:rsidRPr="004C391A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C391A">
              <w:rPr>
                <w:rFonts w:ascii="Arial" w:hAnsi="Arial" w:cs="Arial"/>
                <w:sz w:val="20"/>
                <w:szCs w:val="20"/>
              </w:rPr>
              <w:t xml:space="preserve"> seizures requiring rescue medication on a weekly basis; </w:t>
            </w:r>
          </w:p>
          <w:p w14:paraId="20EA5E2D" w14:textId="77777777" w:rsidR="004C391A" w:rsidRPr="004C391A" w:rsidRDefault="004C391A" w:rsidP="000C18ED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14:paraId="5A2BB9C4" w14:textId="77777777" w:rsidR="004C391A" w:rsidRPr="004C391A" w:rsidRDefault="004C391A" w:rsidP="00373A3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4 or more tonic-</w:t>
            </w:r>
            <w:proofErr w:type="spellStart"/>
            <w:r w:rsidRPr="004C391A">
              <w:rPr>
                <w:rFonts w:ascii="Arial" w:hAnsi="Arial" w:cs="Arial"/>
                <w:sz w:val="20"/>
                <w:szCs w:val="20"/>
              </w:rPr>
              <w:t>clonic</w:t>
            </w:r>
            <w:proofErr w:type="spellEnd"/>
            <w:r w:rsidRPr="004C391A">
              <w:rPr>
                <w:rFonts w:ascii="Arial" w:hAnsi="Arial" w:cs="Arial"/>
                <w:sz w:val="20"/>
                <w:szCs w:val="20"/>
              </w:rPr>
              <w:t xml:space="preserve"> seizures at night.</w:t>
            </w:r>
          </w:p>
        </w:tc>
        <w:tc>
          <w:tcPr>
            <w:tcW w:w="1417" w:type="dxa"/>
            <w:vAlign w:val="center"/>
          </w:tcPr>
          <w:p w14:paraId="5A8270BD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  <w:vAlign w:val="center"/>
          </w:tcPr>
          <w:p w14:paraId="592BE903" w14:textId="77777777" w:rsidR="004C391A" w:rsidRPr="004C391A" w:rsidRDefault="005F69DB" w:rsidP="001659E5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  <w:tr w:rsidR="004C391A" w:rsidRPr="002E794A" w14:paraId="5D4CEA8A" w14:textId="77777777" w:rsidTr="00167A88">
        <w:tc>
          <w:tcPr>
            <w:tcW w:w="5955" w:type="dxa"/>
          </w:tcPr>
          <w:p w14:paraId="2E7E411E" w14:textId="77777777" w:rsidR="004C391A" w:rsidRPr="004C391A" w:rsidRDefault="004C391A" w:rsidP="00373A38">
            <w:pPr>
              <w:spacing w:after="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Severe uncontrolled seizures, occurring at least daily. Seizures often do not respond to rescue medication and the child or young person needs hospital treatment on a regular basis. This results in a high probability of risk to his/her self.</w:t>
            </w:r>
          </w:p>
        </w:tc>
        <w:tc>
          <w:tcPr>
            <w:tcW w:w="1417" w:type="dxa"/>
            <w:vAlign w:val="center"/>
          </w:tcPr>
          <w:p w14:paraId="3C94DBF6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60" w:type="dxa"/>
          </w:tcPr>
          <w:p w14:paraId="35C751D2" w14:textId="77777777" w:rsidR="004E4DE2" w:rsidRPr="00ED4823" w:rsidRDefault="004E4DE2" w:rsidP="004E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SEVERE</w:t>
            </w: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include relevant documentation to support your referral</w:t>
            </w:r>
          </w:p>
          <w:p w14:paraId="3A9ABCE2" w14:textId="77777777" w:rsidR="004C391A" w:rsidRPr="004C391A" w:rsidRDefault="004C391A" w:rsidP="000C18E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E9210" w14:textId="77777777" w:rsidR="00906B8C" w:rsidRPr="00906B8C" w:rsidRDefault="00906B8C" w:rsidP="00906B8C">
      <w:pPr>
        <w:spacing w:after="0" w:line="240" w:lineRule="auto"/>
        <w:ind w:left="709"/>
        <w:rPr>
          <w:rFonts w:ascii="Arial" w:hAnsi="Arial" w:cs="Arial"/>
          <w:sz w:val="24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1404"/>
        <w:gridCol w:w="2612"/>
      </w:tblGrid>
      <w:tr w:rsidR="00F13B37" w:rsidRPr="002E794A" w14:paraId="287DD19E" w14:textId="77777777" w:rsidTr="001536C3">
        <w:trPr>
          <w:trHeight w:val="348"/>
        </w:trPr>
        <w:tc>
          <w:tcPr>
            <w:tcW w:w="5955" w:type="dxa"/>
            <w:shd w:val="clear" w:color="auto" w:fill="B8CCE4"/>
          </w:tcPr>
          <w:p w14:paraId="11C6592A" w14:textId="77777777" w:rsidR="00F13B37" w:rsidRPr="002E794A" w:rsidRDefault="00F13B37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2E794A">
              <w:rPr>
                <w:rFonts w:ascii="Arial" w:hAnsi="Arial" w:cs="Arial"/>
                <w:b/>
                <w:sz w:val="24"/>
                <w:szCs w:val="24"/>
              </w:rPr>
              <w:t>CHALLENGING BEHAVIOUR</w:t>
            </w:r>
          </w:p>
        </w:tc>
        <w:tc>
          <w:tcPr>
            <w:tcW w:w="1417" w:type="dxa"/>
            <w:shd w:val="clear" w:color="auto" w:fill="B8CCE4"/>
          </w:tcPr>
          <w:p w14:paraId="015762B9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B8CCE4"/>
          </w:tcPr>
          <w:p w14:paraId="10730B1B" w14:textId="77777777" w:rsidR="00F13B37" w:rsidRPr="002E794A" w:rsidRDefault="00F13B37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391A" w:rsidRPr="002E794A" w14:paraId="748B7B6D" w14:textId="77777777" w:rsidTr="001536C3">
        <w:trPr>
          <w:trHeight w:val="348"/>
        </w:trPr>
        <w:tc>
          <w:tcPr>
            <w:tcW w:w="5955" w:type="dxa"/>
            <w:shd w:val="clear" w:color="auto" w:fill="B8CCE4"/>
          </w:tcPr>
          <w:p w14:paraId="7DDF7253" w14:textId="77777777" w:rsidR="004C391A" w:rsidRPr="004C391A" w:rsidRDefault="004C391A" w:rsidP="002E794A">
            <w:pPr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417" w:type="dxa"/>
            <w:shd w:val="clear" w:color="auto" w:fill="B8CCE4"/>
          </w:tcPr>
          <w:p w14:paraId="0031CD22" w14:textId="77777777" w:rsidR="004C391A" w:rsidRPr="004C391A" w:rsidRDefault="004C391A" w:rsidP="002E794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Level of need</w:t>
            </w:r>
          </w:p>
        </w:tc>
        <w:tc>
          <w:tcPr>
            <w:tcW w:w="2660" w:type="dxa"/>
            <w:shd w:val="clear" w:color="auto" w:fill="B8CCE4"/>
          </w:tcPr>
          <w:p w14:paraId="11974DAC" w14:textId="77777777" w:rsidR="004C391A" w:rsidRPr="004C391A" w:rsidRDefault="004C391A" w:rsidP="00082AEE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C391A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C391A" w:rsidRPr="002E794A" w14:paraId="77AA583D" w14:textId="77777777" w:rsidTr="00167A88">
        <w:tc>
          <w:tcPr>
            <w:tcW w:w="5955" w:type="dxa"/>
          </w:tcPr>
          <w:p w14:paraId="260AF8CB" w14:textId="77777777" w:rsidR="004C391A" w:rsidRPr="00167A88" w:rsidRDefault="004C391A" w:rsidP="00400F92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67A88">
              <w:rPr>
                <w:rFonts w:ascii="Arial" w:hAnsi="Arial" w:cs="Arial"/>
                <w:sz w:val="20"/>
                <w:szCs w:val="20"/>
                <w:lang w:eastAsia="en-GB"/>
              </w:rPr>
              <w:t>No incidents of behaviour which challenge parents/carers/staff.</w:t>
            </w:r>
          </w:p>
        </w:tc>
        <w:tc>
          <w:tcPr>
            <w:tcW w:w="1417" w:type="dxa"/>
            <w:vAlign w:val="center"/>
          </w:tcPr>
          <w:p w14:paraId="0DF75AE4" w14:textId="77777777" w:rsidR="004C391A" w:rsidRPr="00167A88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A88">
              <w:rPr>
                <w:rFonts w:ascii="Arial" w:hAnsi="Arial" w:cs="Arial"/>
                <w:sz w:val="20"/>
                <w:szCs w:val="20"/>
              </w:rPr>
              <w:t>No additional needs</w:t>
            </w:r>
          </w:p>
          <w:p w14:paraId="656699D1" w14:textId="77777777" w:rsidR="004C391A" w:rsidRPr="00167A88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7E196" w14:textId="77777777" w:rsidR="004C391A" w:rsidRPr="00167A88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5F83C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14:paraId="2D10C6E0" w14:textId="77777777" w:rsidR="004C391A" w:rsidRPr="004C391A" w:rsidRDefault="004C391A" w:rsidP="0030041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5EC7BFB1" w14:textId="77777777" w:rsidTr="00167A88">
        <w:trPr>
          <w:trHeight w:val="1605"/>
        </w:trPr>
        <w:tc>
          <w:tcPr>
            <w:tcW w:w="5955" w:type="dxa"/>
          </w:tcPr>
          <w:p w14:paraId="5D080655" w14:textId="77777777" w:rsidR="004C391A" w:rsidRPr="004C391A" w:rsidRDefault="004C391A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Some incidents of behaviour which challenge parents/carers/</w:t>
            </w:r>
            <w:proofErr w:type="gramStart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staff</w:t>
            </w:r>
            <w:proofErr w:type="gramEnd"/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but which do not exceed expected behaviours for age or stage of development and which can be managed within mainstream services (e.g. early years support, health visiting, school). </w:t>
            </w:r>
          </w:p>
        </w:tc>
        <w:tc>
          <w:tcPr>
            <w:tcW w:w="1417" w:type="dxa"/>
            <w:vAlign w:val="center"/>
          </w:tcPr>
          <w:p w14:paraId="17E7D38E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660" w:type="dxa"/>
            <w:vAlign w:val="center"/>
          </w:tcPr>
          <w:p w14:paraId="33ABBEE9" w14:textId="77777777" w:rsidR="004C391A" w:rsidRPr="004C391A" w:rsidRDefault="004C391A" w:rsidP="00300416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56EF5CCC" w14:textId="77777777" w:rsidTr="00167A88">
        <w:tc>
          <w:tcPr>
            <w:tcW w:w="5955" w:type="dxa"/>
          </w:tcPr>
          <w:p w14:paraId="3011DB58" w14:textId="77777777" w:rsidR="004C391A" w:rsidRPr="004C391A" w:rsidRDefault="004C391A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Occasional challenging behaviours which are more frequent, more intense or more unusual than those expected for age or stage of development, which are having a negative impact on the child and their family / everyday life.</w:t>
            </w:r>
          </w:p>
        </w:tc>
        <w:tc>
          <w:tcPr>
            <w:tcW w:w="1417" w:type="dxa"/>
            <w:vAlign w:val="center"/>
          </w:tcPr>
          <w:p w14:paraId="381883FB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660" w:type="dxa"/>
          </w:tcPr>
          <w:p w14:paraId="1F8BF2D3" w14:textId="77777777" w:rsidR="004C391A" w:rsidRPr="004C391A" w:rsidRDefault="004C391A" w:rsidP="00400F9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51647985" w14:textId="77777777" w:rsidTr="00167A88">
        <w:tc>
          <w:tcPr>
            <w:tcW w:w="5955" w:type="dxa"/>
          </w:tcPr>
          <w:p w14:paraId="37C7D746" w14:textId="77777777" w:rsidR="004C391A" w:rsidRPr="004C391A" w:rsidRDefault="004C391A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Regular challenging behaviours such as aggression (e.g. hitting, kicking, biting, hair-pulling), destruction (e.g. ripping clothes, breaking windows, throwing objects), self-injury (e.g. head banging, self-biting, skin picking), or other behaviours (e.g. running away, eating inedible objects), despite specialist health intervention and which have a negative impact on the child and their family / everyday life. </w:t>
            </w:r>
          </w:p>
        </w:tc>
        <w:tc>
          <w:tcPr>
            <w:tcW w:w="1417" w:type="dxa"/>
            <w:vAlign w:val="center"/>
          </w:tcPr>
          <w:p w14:paraId="089A781E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2660" w:type="dxa"/>
          </w:tcPr>
          <w:p w14:paraId="28FEC8A7" w14:textId="77777777" w:rsidR="004C391A" w:rsidRPr="004C391A" w:rsidRDefault="005F69DB" w:rsidP="00400F9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>*If scoring HIGH or above, please include relevant documentation to support your referral</w:t>
            </w:r>
          </w:p>
        </w:tc>
      </w:tr>
      <w:tr w:rsidR="004C391A" w:rsidRPr="002E794A" w14:paraId="46258825" w14:textId="77777777" w:rsidTr="00167A88">
        <w:tc>
          <w:tcPr>
            <w:tcW w:w="5955" w:type="dxa"/>
          </w:tcPr>
          <w:p w14:paraId="1696CEC4" w14:textId="77777777" w:rsidR="004C391A" w:rsidRPr="004C391A" w:rsidRDefault="004C391A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 xml:space="preserve">Frequent, intense behaviours such as aggression, destruction, self-injury, despite intense multi-agency support, which have a profoundly negative impact on quality of life for the child and their family, and risk exclusion from the home or school.  </w:t>
            </w:r>
          </w:p>
        </w:tc>
        <w:tc>
          <w:tcPr>
            <w:tcW w:w="1417" w:type="dxa"/>
            <w:vAlign w:val="center"/>
          </w:tcPr>
          <w:p w14:paraId="3286FAD0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660" w:type="dxa"/>
          </w:tcPr>
          <w:p w14:paraId="7F50CD95" w14:textId="77777777" w:rsidR="004E4DE2" w:rsidRPr="00ED4823" w:rsidRDefault="004E4DE2" w:rsidP="004E4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*If scoring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SEVERE</w:t>
            </w:r>
            <w:r w:rsidRPr="005F69DB">
              <w:rPr>
                <w:rFonts w:ascii="Arial" w:hAnsi="Arial" w:cs="Arial"/>
                <w:color w:val="FF0000"/>
                <w:sz w:val="20"/>
                <w:szCs w:val="20"/>
              </w:rPr>
              <w:t xml:space="preserve"> please include relevant documentation to support your referral</w:t>
            </w:r>
          </w:p>
          <w:p w14:paraId="59EBCD08" w14:textId="77777777" w:rsidR="004C391A" w:rsidRPr="004C391A" w:rsidRDefault="004C391A" w:rsidP="00400F9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91A" w:rsidRPr="002E794A" w14:paraId="47C93DA0" w14:textId="77777777" w:rsidTr="00167A88">
        <w:tc>
          <w:tcPr>
            <w:tcW w:w="5955" w:type="dxa"/>
          </w:tcPr>
          <w:p w14:paraId="28E4BDEC" w14:textId="77777777" w:rsidR="004C391A" w:rsidRDefault="004C391A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391A">
              <w:rPr>
                <w:rFonts w:ascii="Arial" w:hAnsi="Arial" w:cs="Arial"/>
                <w:sz w:val="20"/>
                <w:szCs w:val="20"/>
                <w:lang w:eastAsia="en-GB"/>
              </w:rPr>
              <w:t>Challenging behaviours of high frequency and intensity, despite intense multi-agency support, which threaten the immediate safety of the child or those around them and restrict every day activities (e.g. exclusion from school or home environment).</w:t>
            </w:r>
          </w:p>
          <w:p w14:paraId="6A56CF56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F5D16D2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1414470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FEB67D6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4FB4CD8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7BFB49E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080C313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6C89A27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8CE9360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7F88F1C" w14:textId="77777777" w:rsidR="00744EC1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596F8B8" w14:textId="77777777" w:rsidR="00744EC1" w:rsidRPr="004C391A" w:rsidRDefault="00744EC1" w:rsidP="00400F92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2BD072A0" w14:textId="77777777" w:rsidR="004C391A" w:rsidRPr="004C391A" w:rsidRDefault="004C391A" w:rsidP="00167A88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91A">
              <w:rPr>
                <w:rFonts w:ascii="Arial" w:hAnsi="Arial" w:cs="Arial"/>
                <w:sz w:val="20"/>
                <w:szCs w:val="20"/>
              </w:rPr>
              <w:t>Priority</w:t>
            </w:r>
          </w:p>
        </w:tc>
        <w:tc>
          <w:tcPr>
            <w:tcW w:w="2660" w:type="dxa"/>
          </w:tcPr>
          <w:p w14:paraId="76CA3E69" w14:textId="77777777" w:rsidR="004C391A" w:rsidRPr="004C391A" w:rsidRDefault="004C391A" w:rsidP="00400F9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 w:horzAnchor="page" w:tblpX="1050" w:tblpY="394"/>
        <w:tblW w:w="37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1570"/>
      </w:tblGrid>
      <w:tr w:rsidR="004C391A" w:rsidRPr="001A2874" w14:paraId="62E84AA4" w14:textId="77777777" w:rsidTr="00462B36">
        <w:trPr>
          <w:trHeight w:val="415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E0A28" w14:textId="77777777" w:rsidR="004C391A" w:rsidRPr="001A2874" w:rsidRDefault="004C391A" w:rsidP="00462B36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  <w:shd w:val="clear" w:color="auto" w:fill="C0C0C0"/>
                <w:lang w:eastAsia="en-GB"/>
              </w:rPr>
            </w:pPr>
            <w:r w:rsidRPr="001A2874">
              <w:rPr>
                <w:rFonts w:ascii="Arial" w:hAnsi="Arial" w:cs="Arial"/>
                <w:b/>
                <w:bCs/>
                <w:sz w:val="24"/>
                <w:szCs w:val="24"/>
                <w:shd w:val="clear" w:color="auto" w:fill="C0C0C0"/>
                <w:lang w:eastAsia="en-GB"/>
              </w:rPr>
              <w:t xml:space="preserve">TOTAL SCORES </w:t>
            </w:r>
          </w:p>
        </w:tc>
      </w:tr>
      <w:tr w:rsidR="004C391A" w:rsidRPr="001A2874" w14:paraId="7FBB464A" w14:textId="77777777" w:rsidTr="00167A88">
        <w:trPr>
          <w:trHeight w:val="48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5291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A2874">
              <w:rPr>
                <w:rFonts w:ascii="Arial" w:hAnsi="Arial" w:cs="Arial"/>
                <w:sz w:val="24"/>
                <w:szCs w:val="24"/>
                <w:lang w:eastAsia="en-GB"/>
              </w:rPr>
              <w:t>No Additional Needs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481C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</w:p>
        </w:tc>
      </w:tr>
      <w:tr w:rsidR="004C391A" w:rsidRPr="001A2874" w14:paraId="3CB2C8E0" w14:textId="77777777" w:rsidTr="00167A88">
        <w:trPr>
          <w:trHeight w:val="47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8935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A2874">
              <w:rPr>
                <w:rFonts w:ascii="Arial" w:hAnsi="Arial" w:cs="Arial"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87B3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</w:p>
        </w:tc>
      </w:tr>
      <w:tr w:rsidR="004C391A" w:rsidRPr="001A2874" w14:paraId="05F560F8" w14:textId="77777777" w:rsidTr="00167A88">
        <w:trPr>
          <w:trHeight w:val="48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13F7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A2874">
              <w:rPr>
                <w:rFonts w:ascii="Arial" w:hAnsi="Arial" w:cs="Arial"/>
                <w:sz w:val="24"/>
                <w:szCs w:val="24"/>
                <w:lang w:eastAsia="en-GB"/>
              </w:rPr>
              <w:t>Moderate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B55C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</w:p>
        </w:tc>
      </w:tr>
      <w:tr w:rsidR="004C391A" w:rsidRPr="001A2874" w14:paraId="6067BFFC" w14:textId="77777777" w:rsidTr="00167A88">
        <w:trPr>
          <w:trHeight w:val="43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B5B4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A2874">
              <w:rPr>
                <w:rFonts w:ascii="Arial" w:hAnsi="Arial" w:cs="Arial"/>
                <w:sz w:val="24"/>
                <w:szCs w:val="24"/>
                <w:lang w:eastAsia="en-GB"/>
              </w:rPr>
              <w:t>High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894A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</w:p>
        </w:tc>
      </w:tr>
      <w:tr w:rsidR="004C391A" w:rsidRPr="001A2874" w14:paraId="757E3BFD" w14:textId="77777777" w:rsidTr="00167A88">
        <w:trPr>
          <w:trHeight w:val="4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1A2A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A2874">
              <w:rPr>
                <w:rFonts w:ascii="Arial" w:hAnsi="Arial" w:cs="Arial"/>
                <w:sz w:val="24"/>
                <w:szCs w:val="24"/>
                <w:lang w:eastAsia="en-GB"/>
              </w:rPr>
              <w:t>Severe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7B26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</w:p>
        </w:tc>
      </w:tr>
      <w:tr w:rsidR="004C391A" w:rsidRPr="001A2874" w14:paraId="0CD1EC7A" w14:textId="77777777" w:rsidTr="00167A88">
        <w:trPr>
          <w:trHeight w:val="415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5B4A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  <w:r w:rsidRPr="001A2874">
              <w:rPr>
                <w:rFonts w:ascii="Arial" w:hAnsi="Arial" w:cs="Arial"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DB76" w14:textId="77777777" w:rsidR="004C391A" w:rsidRPr="001A2874" w:rsidRDefault="004C391A" w:rsidP="00462B36">
            <w:pPr>
              <w:spacing w:line="240" w:lineRule="auto"/>
              <w:rPr>
                <w:rFonts w:ascii="Segoe UI" w:hAnsi="Segoe UI" w:cs="Segoe UI"/>
                <w:sz w:val="20"/>
                <w:szCs w:val="20"/>
                <w:lang w:eastAsia="en-GB"/>
              </w:rPr>
            </w:pPr>
          </w:p>
        </w:tc>
      </w:tr>
    </w:tbl>
    <w:p w14:paraId="6C69B70C" w14:textId="77777777" w:rsidR="00906B8C" w:rsidRPr="00906B8C" w:rsidRDefault="00906B8C" w:rsidP="00373A38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3725" w:tblpY="60"/>
        <w:tblW w:w="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900"/>
        <w:gridCol w:w="1118"/>
      </w:tblGrid>
      <w:tr w:rsidR="004D4081" w:rsidRPr="001749CC" w14:paraId="536D7180" w14:textId="77777777" w:rsidTr="004C391A">
        <w:trPr>
          <w:trHeight w:val="419"/>
        </w:trPr>
        <w:tc>
          <w:tcPr>
            <w:tcW w:w="5421" w:type="dxa"/>
            <w:gridSpan w:val="3"/>
            <w:shd w:val="clear" w:color="auto" w:fill="C0C0C0"/>
            <w:vAlign w:val="center"/>
          </w:tcPr>
          <w:p w14:paraId="2EA03712" w14:textId="77777777" w:rsidR="004D4081" w:rsidRPr="001749CC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Child meets Continuing Care Criterion for assessment</w:t>
            </w:r>
          </w:p>
        </w:tc>
      </w:tr>
      <w:tr w:rsidR="004D4081" w:rsidRPr="001749CC" w14:paraId="73623424" w14:textId="77777777" w:rsidTr="004C391A">
        <w:tc>
          <w:tcPr>
            <w:tcW w:w="3403" w:type="dxa"/>
          </w:tcPr>
          <w:p w14:paraId="28A80BAD" w14:textId="77777777" w:rsidR="004D4081" w:rsidRPr="001749CC" w:rsidRDefault="004D4081" w:rsidP="004C391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</w:tcPr>
          <w:p w14:paraId="51D4ACF6" w14:textId="77777777" w:rsidR="004D4081" w:rsidRPr="001749CC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749CC">
              <w:rPr>
                <w:rFonts w:ascii="Arial" w:hAnsi="Arial" w:cs="Arial"/>
                <w:b/>
                <w:sz w:val="28"/>
                <w:szCs w:val="28"/>
                <w:lang w:val="en-US"/>
              </w:rPr>
              <w:t>Yes</w:t>
            </w:r>
          </w:p>
        </w:tc>
        <w:tc>
          <w:tcPr>
            <w:tcW w:w="1118" w:type="dxa"/>
          </w:tcPr>
          <w:p w14:paraId="66FC2D49" w14:textId="77777777" w:rsidR="004D4081" w:rsidRPr="001749CC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749CC">
              <w:rPr>
                <w:rFonts w:ascii="Arial" w:hAnsi="Arial" w:cs="Arial"/>
                <w:b/>
                <w:sz w:val="28"/>
                <w:szCs w:val="28"/>
                <w:lang w:val="en-US"/>
              </w:rPr>
              <w:t>No</w:t>
            </w:r>
          </w:p>
        </w:tc>
      </w:tr>
      <w:tr w:rsidR="004D4081" w:rsidRPr="001749CC" w14:paraId="3276773F" w14:textId="77777777" w:rsidTr="00462B36">
        <w:trPr>
          <w:trHeight w:val="716"/>
        </w:trPr>
        <w:tc>
          <w:tcPr>
            <w:tcW w:w="3403" w:type="dxa"/>
            <w:vAlign w:val="center"/>
          </w:tcPr>
          <w:p w14:paraId="19773521" w14:textId="77777777" w:rsidR="004D4081" w:rsidRPr="00462B36" w:rsidRDefault="004D4081" w:rsidP="004C391A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462B36">
              <w:rPr>
                <w:rFonts w:ascii="Arial" w:hAnsi="Arial" w:cs="Arial"/>
                <w:sz w:val="24"/>
                <w:szCs w:val="28"/>
                <w:lang w:val="en-US"/>
              </w:rPr>
              <w:t xml:space="preserve">Three ‘High’ ratings            </w:t>
            </w:r>
          </w:p>
        </w:tc>
        <w:tc>
          <w:tcPr>
            <w:tcW w:w="900" w:type="dxa"/>
          </w:tcPr>
          <w:p w14:paraId="0D3DE3C5" w14:textId="77777777" w:rsidR="004D4081" w:rsidRPr="001749CC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118" w:type="dxa"/>
            <w:vAlign w:val="center"/>
          </w:tcPr>
          <w:p w14:paraId="1A57B990" w14:textId="77777777" w:rsidR="004D4081" w:rsidRPr="00D35494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D4081" w:rsidRPr="001749CC" w14:paraId="0307344F" w14:textId="77777777" w:rsidTr="00462B36">
        <w:trPr>
          <w:trHeight w:val="1020"/>
        </w:trPr>
        <w:tc>
          <w:tcPr>
            <w:tcW w:w="3403" w:type="dxa"/>
            <w:vAlign w:val="center"/>
          </w:tcPr>
          <w:p w14:paraId="05C96CA1" w14:textId="77777777" w:rsidR="004D4081" w:rsidRPr="00462B36" w:rsidRDefault="004D4081" w:rsidP="004C391A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462B36">
              <w:rPr>
                <w:rFonts w:ascii="Arial" w:hAnsi="Arial" w:cs="Arial"/>
                <w:sz w:val="24"/>
                <w:szCs w:val="28"/>
                <w:lang w:val="en-US"/>
              </w:rPr>
              <w:t xml:space="preserve">One ‘Severe’ rating            </w:t>
            </w:r>
          </w:p>
        </w:tc>
        <w:tc>
          <w:tcPr>
            <w:tcW w:w="900" w:type="dxa"/>
          </w:tcPr>
          <w:p w14:paraId="1B590D92" w14:textId="77777777" w:rsidR="004D4081" w:rsidRPr="001749CC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118" w:type="dxa"/>
            <w:vAlign w:val="center"/>
          </w:tcPr>
          <w:p w14:paraId="426A4C8A" w14:textId="77777777" w:rsidR="004D4081" w:rsidRPr="00D35494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D4081" w:rsidRPr="001749CC" w14:paraId="74ABBAB8" w14:textId="77777777" w:rsidTr="00462B36">
        <w:trPr>
          <w:trHeight w:val="938"/>
        </w:trPr>
        <w:tc>
          <w:tcPr>
            <w:tcW w:w="3403" w:type="dxa"/>
            <w:vAlign w:val="center"/>
          </w:tcPr>
          <w:p w14:paraId="466E7CF0" w14:textId="77777777" w:rsidR="004D4081" w:rsidRPr="00462B36" w:rsidRDefault="004D4081" w:rsidP="004C391A">
            <w:pPr>
              <w:spacing w:after="0" w:line="240" w:lineRule="auto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462B36">
              <w:rPr>
                <w:rFonts w:ascii="Arial" w:hAnsi="Arial" w:cs="Arial"/>
                <w:sz w:val="24"/>
                <w:szCs w:val="28"/>
                <w:lang w:val="en-US"/>
              </w:rPr>
              <w:t xml:space="preserve">One ‘Priority’ rating              </w:t>
            </w:r>
          </w:p>
        </w:tc>
        <w:tc>
          <w:tcPr>
            <w:tcW w:w="900" w:type="dxa"/>
          </w:tcPr>
          <w:p w14:paraId="17BBCC8C" w14:textId="77777777" w:rsidR="004D4081" w:rsidRPr="001749CC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118" w:type="dxa"/>
            <w:vAlign w:val="center"/>
          </w:tcPr>
          <w:p w14:paraId="1AA2DAAC" w14:textId="77777777" w:rsidR="004D4081" w:rsidRPr="00D35494" w:rsidRDefault="004D4081" w:rsidP="004C391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7B27148F" w14:textId="77777777" w:rsidR="00956061" w:rsidRDefault="00956061" w:rsidP="00462B36">
      <w:pPr>
        <w:spacing w:after="0" w:line="240" w:lineRule="auto"/>
      </w:pPr>
    </w:p>
    <w:sectPr w:rsidR="00956061" w:rsidSect="00DF5296">
      <w:headerReference w:type="default" r:id="rId8"/>
      <w:footerReference w:type="default" r:id="rId9"/>
      <w:pgSz w:w="11906" w:h="16838"/>
      <w:pgMar w:top="1440" w:right="1276" w:bottom="1440" w:left="169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34A1" w14:textId="77777777" w:rsidR="00B965E6" w:rsidRDefault="00B965E6" w:rsidP="003E0E4B">
      <w:pPr>
        <w:spacing w:after="0" w:line="240" w:lineRule="auto"/>
      </w:pPr>
      <w:r>
        <w:separator/>
      </w:r>
    </w:p>
  </w:endnote>
  <w:endnote w:type="continuationSeparator" w:id="0">
    <w:p w14:paraId="6FF6C06B" w14:textId="77777777" w:rsidR="00B965E6" w:rsidRDefault="00B965E6" w:rsidP="003E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95C4" w14:textId="77777777" w:rsidR="00F6270A" w:rsidRDefault="00F6270A" w:rsidP="00EA3E8A">
    <w:pPr>
      <w:pStyle w:val="Footer"/>
      <w:tabs>
        <w:tab w:val="left" w:pos="301"/>
        <w:tab w:val="right" w:pos="8931"/>
      </w:tabs>
    </w:pPr>
    <w:r w:rsidRPr="00EA3E8A">
      <w:rPr>
        <w:sz w:val="24"/>
        <w:szCs w:val="24"/>
      </w:rPr>
      <w:t>Children and young people’s continuing care assessment</w:t>
    </w:r>
    <w:r>
      <w:t xml:space="preserve"> v1.2 May 2022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83A8C">
      <w:rPr>
        <w:noProof/>
      </w:rPr>
      <w:t>5</w:t>
    </w:r>
    <w:r>
      <w:fldChar w:fldCharType="end"/>
    </w:r>
  </w:p>
  <w:p w14:paraId="6DCE6D12" w14:textId="77777777" w:rsidR="00F6270A" w:rsidRDefault="00F6270A" w:rsidP="00E008AA">
    <w:pPr>
      <w:spacing w:after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9987" w14:textId="77777777" w:rsidR="00B965E6" w:rsidRDefault="00B965E6" w:rsidP="003E0E4B">
      <w:pPr>
        <w:spacing w:after="0" w:line="240" w:lineRule="auto"/>
      </w:pPr>
      <w:r>
        <w:separator/>
      </w:r>
    </w:p>
  </w:footnote>
  <w:footnote w:type="continuationSeparator" w:id="0">
    <w:p w14:paraId="59BEF2B0" w14:textId="77777777" w:rsidR="00B965E6" w:rsidRDefault="00B965E6" w:rsidP="003E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65AB" w14:textId="77777777" w:rsidR="00F6270A" w:rsidRDefault="00F6270A" w:rsidP="008C2D38">
    <w:pPr>
      <w:pStyle w:val="Header"/>
      <w:ind w:hanging="993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2562952" wp14:editId="2E7BEE68">
          <wp:simplePos x="0" y="0"/>
          <wp:positionH relativeFrom="column">
            <wp:posOffset>2797810</wp:posOffset>
          </wp:positionH>
          <wp:positionV relativeFrom="paragraph">
            <wp:posOffset>93980</wp:posOffset>
          </wp:positionV>
          <wp:extent cx="2756535" cy="410210"/>
          <wp:effectExtent l="0" t="0" r="5715" b="8890"/>
          <wp:wrapTight wrapText="bothSides">
            <wp:wrapPolygon edited="0">
              <wp:start x="0" y="0"/>
              <wp:lineTo x="0" y="21065"/>
              <wp:lineTo x="21496" y="21065"/>
              <wp:lineTo x="214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375C76C" wp14:editId="38706A8D">
          <wp:simplePos x="0" y="0"/>
          <wp:positionH relativeFrom="column">
            <wp:posOffset>-8890</wp:posOffset>
          </wp:positionH>
          <wp:positionV relativeFrom="paragraph">
            <wp:posOffset>-20320</wp:posOffset>
          </wp:positionV>
          <wp:extent cx="1663700" cy="660400"/>
          <wp:effectExtent l="0" t="0" r="0" b="6350"/>
          <wp:wrapTight wrapText="bothSides">
            <wp:wrapPolygon edited="0">
              <wp:start x="0" y="0"/>
              <wp:lineTo x="0" y="21185"/>
              <wp:lineTo x="21270" y="21185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CF2"/>
    <w:multiLevelType w:val="hybridMultilevel"/>
    <w:tmpl w:val="3C8A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174"/>
    <w:multiLevelType w:val="hybridMultilevel"/>
    <w:tmpl w:val="650CD4E4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360765F"/>
    <w:multiLevelType w:val="hybridMultilevel"/>
    <w:tmpl w:val="FE70B2EA"/>
    <w:lvl w:ilvl="0" w:tplc="E61A17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5A3"/>
    <w:multiLevelType w:val="hybridMultilevel"/>
    <w:tmpl w:val="6512DA68"/>
    <w:lvl w:ilvl="0" w:tplc="CD189D0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4DAB"/>
    <w:multiLevelType w:val="hybridMultilevel"/>
    <w:tmpl w:val="D4FC62E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94655A1"/>
    <w:multiLevelType w:val="hybridMultilevel"/>
    <w:tmpl w:val="A03E0176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1AB2581B"/>
    <w:multiLevelType w:val="hybridMultilevel"/>
    <w:tmpl w:val="ABC05F7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70B7ECB"/>
    <w:multiLevelType w:val="hybridMultilevel"/>
    <w:tmpl w:val="11C6174E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288D7389"/>
    <w:multiLevelType w:val="hybridMultilevel"/>
    <w:tmpl w:val="15BC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E2B"/>
    <w:multiLevelType w:val="hybridMultilevel"/>
    <w:tmpl w:val="1C9624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A73DE9"/>
    <w:multiLevelType w:val="hybridMultilevel"/>
    <w:tmpl w:val="AEEE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36F9"/>
    <w:multiLevelType w:val="hybridMultilevel"/>
    <w:tmpl w:val="C40CA132"/>
    <w:lvl w:ilvl="0" w:tplc="F804514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45887"/>
    <w:multiLevelType w:val="hybridMultilevel"/>
    <w:tmpl w:val="E7E8665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1314719"/>
    <w:multiLevelType w:val="hybridMultilevel"/>
    <w:tmpl w:val="2C806E08"/>
    <w:lvl w:ilvl="0" w:tplc="BB3678A0">
      <w:start w:val="74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7229"/>
    <w:multiLevelType w:val="hybridMultilevel"/>
    <w:tmpl w:val="DCF0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84074"/>
    <w:multiLevelType w:val="hybridMultilevel"/>
    <w:tmpl w:val="EAA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B35"/>
    <w:multiLevelType w:val="hybridMultilevel"/>
    <w:tmpl w:val="8DEAC672"/>
    <w:lvl w:ilvl="0" w:tplc="73B438AC">
      <w:start w:val="7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5B91"/>
    <w:multiLevelType w:val="hybridMultilevel"/>
    <w:tmpl w:val="03E2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6206"/>
    <w:multiLevelType w:val="hybridMultilevel"/>
    <w:tmpl w:val="F4B437AC"/>
    <w:lvl w:ilvl="0" w:tplc="B058C7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A330A"/>
    <w:multiLevelType w:val="hybridMultilevel"/>
    <w:tmpl w:val="897E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65221"/>
    <w:multiLevelType w:val="hybridMultilevel"/>
    <w:tmpl w:val="25B0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A0B6D"/>
    <w:multiLevelType w:val="hybridMultilevel"/>
    <w:tmpl w:val="1B6C73C2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607813594">
    <w:abstractNumId w:val="9"/>
  </w:num>
  <w:num w:numId="2" w16cid:durableId="759833098">
    <w:abstractNumId w:val="11"/>
  </w:num>
  <w:num w:numId="3" w16cid:durableId="331571745">
    <w:abstractNumId w:val="3"/>
  </w:num>
  <w:num w:numId="4" w16cid:durableId="586693220">
    <w:abstractNumId w:val="8"/>
  </w:num>
  <w:num w:numId="5" w16cid:durableId="828448147">
    <w:abstractNumId w:val="10"/>
  </w:num>
  <w:num w:numId="6" w16cid:durableId="1631669363">
    <w:abstractNumId w:val="0"/>
  </w:num>
  <w:num w:numId="7" w16cid:durableId="1514954097">
    <w:abstractNumId w:val="5"/>
  </w:num>
  <w:num w:numId="8" w16cid:durableId="2062052530">
    <w:abstractNumId w:val="14"/>
  </w:num>
  <w:num w:numId="9" w16cid:durableId="926157476">
    <w:abstractNumId w:val="15"/>
  </w:num>
  <w:num w:numId="10" w16cid:durableId="405961844">
    <w:abstractNumId w:val="20"/>
  </w:num>
  <w:num w:numId="11" w16cid:durableId="1160806239">
    <w:abstractNumId w:val="1"/>
  </w:num>
  <w:num w:numId="12" w16cid:durableId="1293175965">
    <w:abstractNumId w:val="6"/>
  </w:num>
  <w:num w:numId="13" w16cid:durableId="655383748">
    <w:abstractNumId w:val="7"/>
  </w:num>
  <w:num w:numId="14" w16cid:durableId="679432524">
    <w:abstractNumId w:val="4"/>
  </w:num>
  <w:num w:numId="15" w16cid:durableId="1440296043">
    <w:abstractNumId w:val="17"/>
  </w:num>
  <w:num w:numId="16" w16cid:durableId="1913932031">
    <w:abstractNumId w:val="12"/>
  </w:num>
  <w:num w:numId="17" w16cid:durableId="1560903335">
    <w:abstractNumId w:val="21"/>
  </w:num>
  <w:num w:numId="18" w16cid:durableId="1691686644">
    <w:abstractNumId w:val="18"/>
  </w:num>
  <w:num w:numId="19" w16cid:durableId="306856320">
    <w:abstractNumId w:val="2"/>
  </w:num>
  <w:num w:numId="20" w16cid:durableId="1236742509">
    <w:abstractNumId w:val="16"/>
  </w:num>
  <w:num w:numId="21" w16cid:durableId="1920746573">
    <w:abstractNumId w:val="19"/>
  </w:num>
  <w:num w:numId="22" w16cid:durableId="190924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B5"/>
    <w:rsid w:val="00010A05"/>
    <w:rsid w:val="000239A5"/>
    <w:rsid w:val="0002753E"/>
    <w:rsid w:val="00034008"/>
    <w:rsid w:val="000361B8"/>
    <w:rsid w:val="000361EC"/>
    <w:rsid w:val="0004756F"/>
    <w:rsid w:val="00066617"/>
    <w:rsid w:val="00071130"/>
    <w:rsid w:val="00075178"/>
    <w:rsid w:val="000755C8"/>
    <w:rsid w:val="00080101"/>
    <w:rsid w:val="0008180F"/>
    <w:rsid w:val="00082AEE"/>
    <w:rsid w:val="00087A1F"/>
    <w:rsid w:val="0009061A"/>
    <w:rsid w:val="000A76A1"/>
    <w:rsid w:val="000C18ED"/>
    <w:rsid w:val="000C4423"/>
    <w:rsid w:val="000E62E4"/>
    <w:rsid w:val="001110EB"/>
    <w:rsid w:val="001148F1"/>
    <w:rsid w:val="00147E7B"/>
    <w:rsid w:val="001536C3"/>
    <w:rsid w:val="001659E5"/>
    <w:rsid w:val="00167A88"/>
    <w:rsid w:val="001749CC"/>
    <w:rsid w:val="0017592E"/>
    <w:rsid w:val="00176888"/>
    <w:rsid w:val="00191B9D"/>
    <w:rsid w:val="001954CF"/>
    <w:rsid w:val="00196366"/>
    <w:rsid w:val="001A2874"/>
    <w:rsid w:val="001B55FE"/>
    <w:rsid w:val="001C2667"/>
    <w:rsid w:val="001D68D0"/>
    <w:rsid w:val="001D77A7"/>
    <w:rsid w:val="001E2E6C"/>
    <w:rsid w:val="001F02F9"/>
    <w:rsid w:val="00202711"/>
    <w:rsid w:val="00203404"/>
    <w:rsid w:val="00207DE4"/>
    <w:rsid w:val="00210AD1"/>
    <w:rsid w:val="00216D6D"/>
    <w:rsid w:val="002174B4"/>
    <w:rsid w:val="00222EE5"/>
    <w:rsid w:val="00230A28"/>
    <w:rsid w:val="00243048"/>
    <w:rsid w:val="002536CF"/>
    <w:rsid w:val="002539E2"/>
    <w:rsid w:val="00271E83"/>
    <w:rsid w:val="00274B75"/>
    <w:rsid w:val="00275F13"/>
    <w:rsid w:val="002907DC"/>
    <w:rsid w:val="002A4883"/>
    <w:rsid w:val="002A4E1E"/>
    <w:rsid w:val="002A6E34"/>
    <w:rsid w:val="002B089D"/>
    <w:rsid w:val="002B448A"/>
    <w:rsid w:val="002C21B2"/>
    <w:rsid w:val="002D428C"/>
    <w:rsid w:val="002D4AFB"/>
    <w:rsid w:val="002E794A"/>
    <w:rsid w:val="00300416"/>
    <w:rsid w:val="00304C03"/>
    <w:rsid w:val="00312FBB"/>
    <w:rsid w:val="00313415"/>
    <w:rsid w:val="00324D2A"/>
    <w:rsid w:val="003465BC"/>
    <w:rsid w:val="003611DC"/>
    <w:rsid w:val="00373A38"/>
    <w:rsid w:val="00374AE2"/>
    <w:rsid w:val="0039101A"/>
    <w:rsid w:val="003A0B38"/>
    <w:rsid w:val="003A4571"/>
    <w:rsid w:val="003B269B"/>
    <w:rsid w:val="003C6690"/>
    <w:rsid w:val="003C66CF"/>
    <w:rsid w:val="003E0E4B"/>
    <w:rsid w:val="003E1956"/>
    <w:rsid w:val="003F7678"/>
    <w:rsid w:val="00400F92"/>
    <w:rsid w:val="0040565F"/>
    <w:rsid w:val="0041740F"/>
    <w:rsid w:val="00420E87"/>
    <w:rsid w:val="00456F23"/>
    <w:rsid w:val="00462B36"/>
    <w:rsid w:val="00463612"/>
    <w:rsid w:val="00483565"/>
    <w:rsid w:val="004A0B9D"/>
    <w:rsid w:val="004B7E41"/>
    <w:rsid w:val="004C10E1"/>
    <w:rsid w:val="004C391A"/>
    <w:rsid w:val="004C64A9"/>
    <w:rsid w:val="004D4081"/>
    <w:rsid w:val="004E3EEA"/>
    <w:rsid w:val="004E4DE2"/>
    <w:rsid w:val="004F1DA7"/>
    <w:rsid w:val="004F660C"/>
    <w:rsid w:val="00500A12"/>
    <w:rsid w:val="00536F55"/>
    <w:rsid w:val="00571D3B"/>
    <w:rsid w:val="00584D7F"/>
    <w:rsid w:val="00587E23"/>
    <w:rsid w:val="005B3B59"/>
    <w:rsid w:val="005B657F"/>
    <w:rsid w:val="005D3FB4"/>
    <w:rsid w:val="005E0386"/>
    <w:rsid w:val="005E608A"/>
    <w:rsid w:val="005F69DB"/>
    <w:rsid w:val="00601C70"/>
    <w:rsid w:val="00605616"/>
    <w:rsid w:val="006233EA"/>
    <w:rsid w:val="006319FF"/>
    <w:rsid w:val="00641CCE"/>
    <w:rsid w:val="00646418"/>
    <w:rsid w:val="006651D8"/>
    <w:rsid w:val="006938C7"/>
    <w:rsid w:val="00694019"/>
    <w:rsid w:val="00696231"/>
    <w:rsid w:val="006968EB"/>
    <w:rsid w:val="006A5785"/>
    <w:rsid w:val="006B0528"/>
    <w:rsid w:val="006C10EE"/>
    <w:rsid w:val="006D7269"/>
    <w:rsid w:val="00711F5E"/>
    <w:rsid w:val="0071319B"/>
    <w:rsid w:val="00744EC1"/>
    <w:rsid w:val="00757609"/>
    <w:rsid w:val="00763757"/>
    <w:rsid w:val="00780561"/>
    <w:rsid w:val="0079540F"/>
    <w:rsid w:val="007B3F9C"/>
    <w:rsid w:val="007C5934"/>
    <w:rsid w:val="007D3613"/>
    <w:rsid w:val="007E34F4"/>
    <w:rsid w:val="008016DD"/>
    <w:rsid w:val="008025AC"/>
    <w:rsid w:val="00826B08"/>
    <w:rsid w:val="008311D8"/>
    <w:rsid w:val="00852A16"/>
    <w:rsid w:val="00853E53"/>
    <w:rsid w:val="00872C64"/>
    <w:rsid w:val="008A214A"/>
    <w:rsid w:val="008A2D7D"/>
    <w:rsid w:val="008A704B"/>
    <w:rsid w:val="008C2D38"/>
    <w:rsid w:val="008D67F4"/>
    <w:rsid w:val="00906B8C"/>
    <w:rsid w:val="009111B0"/>
    <w:rsid w:val="0091138C"/>
    <w:rsid w:val="00926C45"/>
    <w:rsid w:val="00931A70"/>
    <w:rsid w:val="009409F0"/>
    <w:rsid w:val="00943913"/>
    <w:rsid w:val="00951B1C"/>
    <w:rsid w:val="009540CC"/>
    <w:rsid w:val="00956061"/>
    <w:rsid w:val="00957D22"/>
    <w:rsid w:val="00962CE7"/>
    <w:rsid w:val="00983E1A"/>
    <w:rsid w:val="00987FB7"/>
    <w:rsid w:val="009A00E9"/>
    <w:rsid w:val="009F6482"/>
    <w:rsid w:val="00A007E7"/>
    <w:rsid w:val="00A01E92"/>
    <w:rsid w:val="00A02CAE"/>
    <w:rsid w:val="00A46C2B"/>
    <w:rsid w:val="00A74687"/>
    <w:rsid w:val="00A75E2F"/>
    <w:rsid w:val="00A80EBB"/>
    <w:rsid w:val="00A83A8C"/>
    <w:rsid w:val="00A84EE9"/>
    <w:rsid w:val="00A85F76"/>
    <w:rsid w:val="00A925DA"/>
    <w:rsid w:val="00AA4AC8"/>
    <w:rsid w:val="00AA50DB"/>
    <w:rsid w:val="00AC137D"/>
    <w:rsid w:val="00AC36A8"/>
    <w:rsid w:val="00AD6748"/>
    <w:rsid w:val="00B008CC"/>
    <w:rsid w:val="00B27CE2"/>
    <w:rsid w:val="00B438E8"/>
    <w:rsid w:val="00B5116D"/>
    <w:rsid w:val="00B53EB5"/>
    <w:rsid w:val="00B54041"/>
    <w:rsid w:val="00B57881"/>
    <w:rsid w:val="00B70ED3"/>
    <w:rsid w:val="00B74B08"/>
    <w:rsid w:val="00B80275"/>
    <w:rsid w:val="00B80BCD"/>
    <w:rsid w:val="00B82782"/>
    <w:rsid w:val="00B95616"/>
    <w:rsid w:val="00B965E6"/>
    <w:rsid w:val="00BA67C5"/>
    <w:rsid w:val="00BB7779"/>
    <w:rsid w:val="00BE651C"/>
    <w:rsid w:val="00C001B2"/>
    <w:rsid w:val="00C02F27"/>
    <w:rsid w:val="00C27B8B"/>
    <w:rsid w:val="00C34862"/>
    <w:rsid w:val="00C37B20"/>
    <w:rsid w:val="00C42216"/>
    <w:rsid w:val="00C4313F"/>
    <w:rsid w:val="00CC67BE"/>
    <w:rsid w:val="00CD18EB"/>
    <w:rsid w:val="00CE1253"/>
    <w:rsid w:val="00CE1940"/>
    <w:rsid w:val="00D016D3"/>
    <w:rsid w:val="00D04FA8"/>
    <w:rsid w:val="00D162FB"/>
    <w:rsid w:val="00D35494"/>
    <w:rsid w:val="00D359F3"/>
    <w:rsid w:val="00D42706"/>
    <w:rsid w:val="00D44CFE"/>
    <w:rsid w:val="00D528EC"/>
    <w:rsid w:val="00D61E71"/>
    <w:rsid w:val="00D71F5B"/>
    <w:rsid w:val="00D73732"/>
    <w:rsid w:val="00D948DC"/>
    <w:rsid w:val="00D94C28"/>
    <w:rsid w:val="00DA1A09"/>
    <w:rsid w:val="00DA6C54"/>
    <w:rsid w:val="00DB0A3C"/>
    <w:rsid w:val="00DD573F"/>
    <w:rsid w:val="00DE222F"/>
    <w:rsid w:val="00DF3905"/>
    <w:rsid w:val="00DF5296"/>
    <w:rsid w:val="00DF52BA"/>
    <w:rsid w:val="00E008AA"/>
    <w:rsid w:val="00E0778B"/>
    <w:rsid w:val="00E07A8E"/>
    <w:rsid w:val="00E15507"/>
    <w:rsid w:val="00E2450C"/>
    <w:rsid w:val="00E41F9E"/>
    <w:rsid w:val="00E5596D"/>
    <w:rsid w:val="00E610B5"/>
    <w:rsid w:val="00E732D4"/>
    <w:rsid w:val="00EA3E8A"/>
    <w:rsid w:val="00EB6A1D"/>
    <w:rsid w:val="00EC2E5D"/>
    <w:rsid w:val="00EC706B"/>
    <w:rsid w:val="00ED4823"/>
    <w:rsid w:val="00EE268B"/>
    <w:rsid w:val="00EE6EC8"/>
    <w:rsid w:val="00EE7263"/>
    <w:rsid w:val="00EF6BA7"/>
    <w:rsid w:val="00EF70E4"/>
    <w:rsid w:val="00F0728C"/>
    <w:rsid w:val="00F13B37"/>
    <w:rsid w:val="00F16B69"/>
    <w:rsid w:val="00F228E6"/>
    <w:rsid w:val="00F27074"/>
    <w:rsid w:val="00F370F1"/>
    <w:rsid w:val="00F57EC7"/>
    <w:rsid w:val="00F6270A"/>
    <w:rsid w:val="00F80103"/>
    <w:rsid w:val="00F85C59"/>
    <w:rsid w:val="00F95194"/>
    <w:rsid w:val="00F95B37"/>
    <w:rsid w:val="00FA08E3"/>
    <w:rsid w:val="00FB1D2E"/>
    <w:rsid w:val="00FB2400"/>
    <w:rsid w:val="00FC2AB9"/>
    <w:rsid w:val="00FC5491"/>
    <w:rsid w:val="00FE121A"/>
    <w:rsid w:val="00FF1E0E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C9ADFD"/>
  <w14:defaultImageDpi w14:val="0"/>
  <w15:docId w15:val="{7E713C85-E490-482A-BD67-6C70F35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52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F23"/>
    <w:rPr>
      <w:rFonts w:ascii="Arial" w:hAnsi="Arial" w:cs="Times New Roman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0E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0E4B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3E0E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E4B"/>
    <w:rPr>
      <w:rFonts w:cs="Times New Roman"/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E4B"/>
    <w:rPr>
      <w:rFonts w:ascii="Tahoma" w:hAnsi="Tahoma" w:cs="Times New Roman"/>
      <w:sz w:val="16"/>
      <w:lang w:val="x-none" w:eastAsia="en-US"/>
    </w:rPr>
  </w:style>
  <w:style w:type="table" w:styleId="TableGrid">
    <w:name w:val="Table Grid"/>
    <w:basedOn w:val="TableNormal"/>
    <w:uiPriority w:val="59"/>
    <w:rsid w:val="002B44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-Textintable">
    <w:name w:val="01 - Text in table"/>
    <w:basedOn w:val="Normal"/>
    <w:rsid w:val="002B448A"/>
    <w:pPr>
      <w:keepLines/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Garamond-Regular" w:hAnsi="AGaramond-Regular" w:cs="AGaramond-Regular"/>
      <w:color w:val="000000"/>
      <w:sz w:val="20"/>
      <w:szCs w:val="20"/>
      <w:lang w:eastAsia="en-GB"/>
    </w:rPr>
  </w:style>
  <w:style w:type="character" w:customStyle="1" w:styleId="Textbold">
    <w:name w:val="Text bold"/>
    <w:rsid w:val="002B448A"/>
    <w:rPr>
      <w:rFonts w:ascii="AGaramond-Bold" w:hAnsi="AGaramond-Bold"/>
      <w:b/>
      <w:color w:val="000000"/>
      <w:w w:val="100"/>
      <w:position w:val="0"/>
      <w:u w:val="none"/>
      <w:vertAlign w:val="baseline"/>
      <w:lang w:val="en-GB" w:eastAsia="x-none"/>
    </w:rPr>
  </w:style>
  <w:style w:type="paragraph" w:customStyle="1" w:styleId="02-Bulletedtext">
    <w:name w:val="02 - • Bulleted text"/>
    <w:basedOn w:val="Normal"/>
    <w:rsid w:val="00230A28"/>
    <w:pPr>
      <w:keepLines/>
      <w:widowControl w:val="0"/>
      <w:suppressAutoHyphens/>
      <w:autoSpaceDE w:val="0"/>
      <w:autoSpaceDN w:val="0"/>
      <w:adjustRightInd w:val="0"/>
      <w:spacing w:after="160" w:line="320" w:lineRule="atLeast"/>
      <w:ind w:left="964" w:hanging="397"/>
      <w:textAlignment w:val="center"/>
    </w:pPr>
    <w:rPr>
      <w:rFonts w:ascii="AGaramond-Regular" w:hAnsi="AGaramond-Regular" w:cs="AGaramond-Regular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230A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5E2F"/>
    <w:rPr>
      <w:rFonts w:cs="Times New Roman"/>
      <w:color w:val="0000FF"/>
      <w:u w:val="single"/>
    </w:rPr>
  </w:style>
  <w:style w:type="paragraph" w:customStyle="1" w:styleId="Figureschartstitle">
    <w:name w:val="Figures/charts title"/>
    <w:basedOn w:val="Normal"/>
    <w:qFormat/>
    <w:rsid w:val="002D428C"/>
    <w:pPr>
      <w:spacing w:before="120" w:after="60" w:line="240" w:lineRule="auto"/>
      <w:ind w:left="709"/>
      <w:outlineLvl w:val="5"/>
    </w:pPr>
    <w:rPr>
      <w:rFonts w:ascii="Arial" w:hAnsi="Arial"/>
      <w:color w:val="01D1AE"/>
      <w:szCs w:val="20"/>
    </w:rPr>
  </w:style>
  <w:style w:type="paragraph" w:customStyle="1" w:styleId="ChapterHead">
    <w:name w:val="Chapter Head"/>
    <w:basedOn w:val="Normal"/>
    <w:next w:val="Normal"/>
    <w:qFormat/>
    <w:rsid w:val="004E3EEA"/>
    <w:pPr>
      <w:keepNext/>
      <w:spacing w:after="360" w:line="540" w:lineRule="exact"/>
      <w:ind w:left="709"/>
      <w:outlineLvl w:val="0"/>
    </w:pPr>
    <w:rPr>
      <w:rFonts w:ascii="Arial" w:hAnsi="Arial"/>
      <w:color w:val="00D1AE"/>
      <w:sz w:val="5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C2AB9"/>
    <w:pPr>
      <w:ind w:left="709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06B8C"/>
    <w:pPr>
      <w:ind w:left="709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44CFE"/>
    <w:pPr>
      <w:ind w:left="709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44CFE"/>
    <w:pPr>
      <w:ind w:left="709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44CFE"/>
    <w:pPr>
      <w:ind w:left="709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44CFE"/>
    <w:pPr>
      <w:ind w:left="709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text">
    <w:name w:val="Paragraph text"/>
    <w:basedOn w:val="Normal"/>
    <w:qFormat/>
    <w:rsid w:val="000C18ED"/>
    <w:pPr>
      <w:spacing w:after="0" w:line="240" w:lineRule="auto"/>
      <w:ind w:left="709"/>
    </w:pPr>
    <w:rPr>
      <w:rFonts w:ascii="Arial" w:hAnsi="Arial"/>
      <w:sz w:val="24"/>
      <w:szCs w:val="20"/>
    </w:rPr>
  </w:style>
  <w:style w:type="character" w:customStyle="1" w:styleId="falselink1">
    <w:name w:val="falselink1"/>
    <w:rsid w:val="00CD18EB"/>
    <w:rPr>
      <w:rFonts w:ascii="Arial" w:hAnsi="Arial"/>
      <w:color w:val="3AA3CB"/>
      <w:u w:val="single"/>
    </w:rPr>
  </w:style>
  <w:style w:type="character" w:styleId="Emphasis">
    <w:name w:val="Emphasis"/>
    <w:basedOn w:val="DefaultParagraphFont"/>
    <w:uiPriority w:val="20"/>
    <w:qFormat/>
    <w:rsid w:val="004A0B9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BD68-4567-46CF-85BA-DE44BC41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Pensom Stacey (Children's Services)</dc:creator>
  <cp:keywords/>
  <dc:description/>
  <cp:lastModifiedBy>Henderson Christian S</cp:lastModifiedBy>
  <cp:revision>5</cp:revision>
  <cp:lastPrinted>2017-05-16T10:23:00Z</cp:lastPrinted>
  <dcterms:created xsi:type="dcterms:W3CDTF">2022-02-24T09:49:00Z</dcterms:created>
  <dcterms:modified xsi:type="dcterms:W3CDTF">2022-11-03T16:28:00Z</dcterms:modified>
</cp:coreProperties>
</file>