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F3" w:rsidRPr="009A0816" w:rsidRDefault="008775F3" w:rsidP="007E2E41">
      <w:pPr>
        <w:ind w:right="3"/>
        <w:rPr>
          <w:rFonts w:cs="Arial"/>
        </w:rPr>
      </w:pPr>
      <w:bookmarkStart w:id="0" w:name="_GoBack"/>
      <w:bookmarkEnd w:id="0"/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CF36B3" w:rsidRPr="00B52F51" w:rsidRDefault="00CF36B3" w:rsidP="00B52F51">
      <w:pPr>
        <w:ind w:left="-567" w:right="-567"/>
        <w:jc w:val="center"/>
        <w:rPr>
          <w:rFonts w:cs="Arial"/>
          <w:b/>
        </w:rPr>
      </w:pPr>
      <w:r w:rsidRPr="00B52F51">
        <w:rPr>
          <w:rFonts w:cs="Arial"/>
          <w:b/>
        </w:rPr>
        <w:t>Parent Counselling Referral Form</w:t>
      </w:r>
    </w:p>
    <w:p w:rsidR="00CF36B3" w:rsidRDefault="00CF36B3" w:rsidP="00AE18B8">
      <w:pPr>
        <w:ind w:left="-567" w:right="-567"/>
        <w:rPr>
          <w:rFonts w:cs="Arial"/>
          <w:b/>
          <w:sz w:val="22"/>
          <w:szCs w:val="22"/>
        </w:rPr>
      </w:pPr>
    </w:p>
    <w:p w:rsidR="00232A41" w:rsidRPr="00B52F51" w:rsidRDefault="00232A41" w:rsidP="00232A41">
      <w:pPr>
        <w:ind w:left="-567" w:right="-567"/>
        <w:rPr>
          <w:rFonts w:cs="Arial"/>
          <w:color w:val="0070C0"/>
          <w:sz w:val="20"/>
          <w:szCs w:val="20"/>
        </w:rPr>
      </w:pPr>
      <w:r w:rsidRPr="00B52F51">
        <w:rPr>
          <w:rFonts w:cs="Arial"/>
          <w:color w:val="0070C0"/>
          <w:sz w:val="20"/>
          <w:szCs w:val="20"/>
        </w:rPr>
        <w:t xml:space="preserve">We accept referrals for parents of children with life-threatened, life-limited diagnosis and bereavement. </w:t>
      </w:r>
    </w:p>
    <w:p w:rsidR="00232A41" w:rsidRDefault="00232A41" w:rsidP="00AE18B8">
      <w:pPr>
        <w:ind w:left="-567" w:right="-567"/>
        <w:rPr>
          <w:rFonts w:cs="Arial"/>
          <w:b/>
          <w:sz w:val="22"/>
          <w:szCs w:val="22"/>
        </w:rPr>
      </w:pPr>
    </w:p>
    <w:p w:rsidR="00516346" w:rsidRPr="00B52F51" w:rsidRDefault="00516346" w:rsidP="00B52F51">
      <w:pPr>
        <w:ind w:left="-567" w:right="-567"/>
        <w:jc w:val="center"/>
        <w:rPr>
          <w:rStyle w:val="Hyperlink"/>
          <w:rFonts w:cs="Arial"/>
          <w:b/>
          <w:sz w:val="20"/>
          <w:szCs w:val="20"/>
        </w:rPr>
      </w:pPr>
      <w:r w:rsidRPr="00B52F51">
        <w:rPr>
          <w:rFonts w:cs="Arial"/>
          <w:b/>
          <w:sz w:val="20"/>
          <w:szCs w:val="20"/>
        </w:rPr>
        <w:t xml:space="preserve">Please complete the form below and return to: </w:t>
      </w:r>
      <w:hyperlink r:id="rId8" w:history="1">
        <w:r w:rsidR="00232A41" w:rsidRPr="00B52F51">
          <w:rPr>
            <w:rStyle w:val="Hyperlink"/>
            <w:rFonts w:cs="Arial"/>
            <w:b/>
            <w:sz w:val="20"/>
            <w:szCs w:val="20"/>
          </w:rPr>
          <w:t>ParentCounsellingService@gstt.nhs.uk</w:t>
        </w:r>
      </w:hyperlink>
    </w:p>
    <w:p w:rsidR="00B52F51" w:rsidRPr="00B52F51" w:rsidRDefault="00371D2F" w:rsidP="00B52F51">
      <w:pPr>
        <w:ind w:left="-567" w:right="-567"/>
        <w:jc w:val="center"/>
        <w:rPr>
          <w:rFonts w:cs="Arial"/>
          <w:color w:val="00B050"/>
          <w:sz w:val="20"/>
          <w:szCs w:val="20"/>
        </w:rPr>
      </w:pPr>
      <w:r w:rsidRPr="00B52F51">
        <w:rPr>
          <w:rFonts w:cs="Arial"/>
          <w:color w:val="00B050"/>
          <w:sz w:val="20"/>
          <w:szCs w:val="20"/>
        </w:rPr>
        <w:t>We</w:t>
      </w:r>
      <w:r w:rsidR="00B52F51" w:rsidRPr="00B52F51">
        <w:rPr>
          <w:rFonts w:cs="Arial"/>
          <w:color w:val="00B050"/>
          <w:sz w:val="20"/>
          <w:szCs w:val="20"/>
        </w:rPr>
        <w:t xml:space="preserve"> a</w:t>
      </w:r>
      <w:r w:rsidRPr="00B52F51">
        <w:rPr>
          <w:rFonts w:cs="Arial"/>
          <w:color w:val="00B050"/>
          <w:sz w:val="20"/>
          <w:szCs w:val="20"/>
        </w:rPr>
        <w:t>re</w:t>
      </w:r>
      <w:r w:rsidR="0049252A" w:rsidRPr="00B52F51">
        <w:rPr>
          <w:rFonts w:cs="Arial"/>
          <w:color w:val="00B050"/>
          <w:sz w:val="20"/>
          <w:szCs w:val="20"/>
        </w:rPr>
        <w:t xml:space="preserve"> available Tuesday to Friday between 9am to 5pm.</w:t>
      </w:r>
    </w:p>
    <w:p w:rsidR="00516346" w:rsidRPr="00B52F51" w:rsidRDefault="0049252A" w:rsidP="00B52F51">
      <w:pPr>
        <w:ind w:left="-567" w:right="-567"/>
        <w:jc w:val="center"/>
        <w:rPr>
          <w:rFonts w:cs="Arial"/>
          <w:sz w:val="20"/>
          <w:szCs w:val="20"/>
        </w:rPr>
      </w:pPr>
      <w:r w:rsidRPr="00B52F51">
        <w:rPr>
          <w:rFonts w:cs="Arial"/>
          <w:sz w:val="20"/>
          <w:szCs w:val="20"/>
        </w:rPr>
        <w:t xml:space="preserve">If you have any questions please call: </w:t>
      </w:r>
      <w:r w:rsidR="00786F7D" w:rsidRPr="00B52F51">
        <w:rPr>
          <w:rFonts w:cs="Arial"/>
          <w:sz w:val="20"/>
          <w:szCs w:val="20"/>
        </w:rPr>
        <w:t>020 7188 4538 and leave a message.</w:t>
      </w:r>
    </w:p>
    <w:p w:rsidR="006A53FD" w:rsidRPr="001A0BD8" w:rsidRDefault="006A53FD" w:rsidP="006A53FD">
      <w:pPr>
        <w:rPr>
          <w:rFonts w:cs="Arial"/>
          <w:sz w:val="16"/>
          <w:szCs w:val="16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2127"/>
        <w:gridCol w:w="2693"/>
      </w:tblGrid>
      <w:tr w:rsidR="000B44F8" w:rsidRPr="000B44F8" w:rsidTr="000B44F8">
        <w:tc>
          <w:tcPr>
            <w:tcW w:w="4819" w:type="dxa"/>
          </w:tcPr>
          <w:p w:rsidR="000B44F8" w:rsidRPr="000B44F8" w:rsidRDefault="000B44F8" w:rsidP="00786F7D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 xml:space="preserve">Date completed: 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:rsidR="000B44F8" w:rsidRDefault="000B44F8" w:rsidP="007978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Office Use Only: Client ID</w:t>
            </w:r>
          </w:p>
          <w:p w:rsidR="000B44F8" w:rsidRPr="000B44F8" w:rsidRDefault="000B44F8" w:rsidP="007978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B6EFC" w:rsidRPr="000B44F8" w:rsidTr="003B6EFC">
        <w:trPr>
          <w:trHeight w:val="360"/>
        </w:trPr>
        <w:tc>
          <w:tcPr>
            <w:tcW w:w="6946" w:type="dxa"/>
            <w:gridSpan w:val="2"/>
          </w:tcPr>
          <w:p w:rsidR="003B6EFC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Child’s name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0B44F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B6EFC" w:rsidRPr="000B44F8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Main Evelina Team connected to the child:</w:t>
            </w:r>
          </w:p>
          <w:p w:rsidR="003B6EFC" w:rsidRPr="000B44F8" w:rsidRDefault="003B6EFC" w:rsidP="00516346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Child’s NHS or Hospital number (if available):</w:t>
            </w:r>
          </w:p>
        </w:tc>
        <w:tc>
          <w:tcPr>
            <w:tcW w:w="2693" w:type="dxa"/>
          </w:tcPr>
          <w:p w:rsidR="003B6EFC" w:rsidRPr="000B44F8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Date of Birth:</w:t>
            </w:r>
          </w:p>
          <w:p w:rsidR="003B6EFC" w:rsidRPr="000B44F8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B4A1C" w:rsidRPr="003B4A1C" w:rsidTr="00AC3BBC">
        <w:tc>
          <w:tcPr>
            <w:tcW w:w="9639" w:type="dxa"/>
            <w:gridSpan w:val="3"/>
          </w:tcPr>
          <w:p w:rsidR="003B4A1C" w:rsidRPr="003B4A1C" w:rsidRDefault="003B4A1C" w:rsidP="003B4A1C">
            <w:pPr>
              <w:outlineLvl w:val="0"/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 xml:space="preserve">Parent[s] / Carer[s] / Guardian: </w:t>
            </w:r>
            <w:r w:rsidRPr="003B4A1C">
              <w:rPr>
                <w:rFonts w:cs="Arial"/>
                <w:sz w:val="20"/>
                <w:szCs w:val="20"/>
              </w:rPr>
              <w:t>If more than one person - counselling together or separately</w:t>
            </w:r>
            <w:r w:rsidR="00371D2F">
              <w:rPr>
                <w:rFonts w:cs="Arial"/>
                <w:sz w:val="20"/>
                <w:szCs w:val="20"/>
              </w:rPr>
              <w:t>?</w:t>
            </w: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</w:p>
        </w:tc>
      </w:tr>
      <w:tr w:rsidR="00AE18B8" w:rsidRPr="003B4A1C" w:rsidTr="001C4899">
        <w:tc>
          <w:tcPr>
            <w:tcW w:w="4819" w:type="dxa"/>
          </w:tcPr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Name: </w:t>
            </w:r>
          </w:p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</w:p>
          <w:p w:rsidR="00AE18B8" w:rsidRPr="003B4A1C" w:rsidRDefault="00AE18B8" w:rsidP="00027279">
            <w:pPr>
              <w:rPr>
                <w:rFonts w:ascii="Calibri" w:hAnsi="Calibri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Phone number: </w:t>
            </w:r>
          </w:p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</w:p>
          <w:p w:rsidR="00AE18B8" w:rsidRPr="003B4A1C" w:rsidRDefault="00AE18B8" w:rsidP="00027279">
            <w:pPr>
              <w:rPr>
                <w:rFonts w:ascii="Calibri" w:hAnsi="Calibri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Email: </w:t>
            </w:r>
          </w:p>
        </w:tc>
        <w:tc>
          <w:tcPr>
            <w:tcW w:w="4820" w:type="dxa"/>
            <w:gridSpan w:val="2"/>
          </w:tcPr>
          <w:p w:rsidR="00AE18B8" w:rsidRPr="003B4A1C" w:rsidRDefault="003B4A1C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>Name:</w:t>
            </w: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>Phone number:</w:t>
            </w:r>
          </w:p>
          <w:p w:rsidR="00AE18B8" w:rsidRPr="003B4A1C" w:rsidRDefault="00AE18B8" w:rsidP="0079781D">
            <w:pPr>
              <w:rPr>
                <w:rFonts w:cs="Arial"/>
                <w:b/>
                <w:sz w:val="20"/>
                <w:szCs w:val="20"/>
              </w:rPr>
            </w:pPr>
          </w:p>
          <w:p w:rsidR="00AE18B8" w:rsidRPr="003B4A1C" w:rsidRDefault="003B4A1C" w:rsidP="00786F7D">
            <w:pPr>
              <w:outlineLvl w:val="0"/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Email: </w:t>
            </w:r>
          </w:p>
          <w:p w:rsidR="00AE18B8" w:rsidRPr="003B4A1C" w:rsidRDefault="00AE18B8" w:rsidP="00544565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1C" w:rsidRPr="009A0816" w:rsidTr="009F3692">
        <w:tc>
          <w:tcPr>
            <w:tcW w:w="9639" w:type="dxa"/>
            <w:gridSpan w:val="3"/>
          </w:tcPr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 xml:space="preserve">Are there any </w:t>
            </w:r>
            <w:r>
              <w:rPr>
                <w:rFonts w:cs="Arial"/>
                <w:b/>
                <w:sz w:val="20"/>
                <w:szCs w:val="20"/>
              </w:rPr>
              <w:t>access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needs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? </w:t>
            </w:r>
            <w:r w:rsidR="004A31B6">
              <w:rPr>
                <w:rFonts w:cs="Arial"/>
                <w:b/>
                <w:sz w:val="20"/>
                <w:szCs w:val="20"/>
              </w:rPr>
              <w:t>Such as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 an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interpreter, wheelchair access,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 information in large font, </w:t>
            </w:r>
            <w:r w:rsidR="000B44F8">
              <w:rPr>
                <w:rFonts w:cs="Arial"/>
                <w:b/>
                <w:sz w:val="20"/>
                <w:szCs w:val="20"/>
              </w:rPr>
              <w:t>Yes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/ </w:t>
            </w:r>
            <w:r w:rsidR="000B44F8">
              <w:rPr>
                <w:rFonts w:cs="Arial"/>
                <w:b/>
                <w:sz w:val="20"/>
                <w:szCs w:val="20"/>
              </w:rPr>
              <w:t>No</w:t>
            </w:r>
          </w:p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</w:p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>If yes, please tell us what is needed.</w:t>
            </w:r>
          </w:p>
          <w:p w:rsidR="003B4A1C" w:rsidRPr="009A0816" w:rsidRDefault="003B4A1C" w:rsidP="009F369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B4A1C" w:rsidRPr="009A0816" w:rsidTr="002A2424">
        <w:tc>
          <w:tcPr>
            <w:tcW w:w="9639" w:type="dxa"/>
            <w:gridSpan w:val="3"/>
          </w:tcPr>
          <w:p w:rsidR="003B4A1C" w:rsidRPr="009A0816" w:rsidRDefault="003B4A1C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9A0816">
              <w:rPr>
                <w:rFonts w:cs="Arial"/>
                <w:b/>
                <w:sz w:val="22"/>
                <w:szCs w:val="22"/>
                <w:u w:val="single"/>
              </w:rPr>
              <w:t>Brief</w:t>
            </w:r>
            <w:r w:rsidRPr="009A0816">
              <w:rPr>
                <w:rFonts w:cs="Arial"/>
                <w:sz w:val="22"/>
                <w:szCs w:val="22"/>
              </w:rPr>
              <w:t xml:space="preserve"> </w:t>
            </w:r>
            <w:r w:rsidRPr="009A0816">
              <w:rPr>
                <w:rFonts w:cs="Arial"/>
                <w:b/>
                <w:sz w:val="22"/>
                <w:szCs w:val="22"/>
              </w:rPr>
              <w:t xml:space="preserve">details of current </w:t>
            </w:r>
            <w:r>
              <w:rPr>
                <w:rFonts w:cs="Arial"/>
                <w:b/>
                <w:sz w:val="22"/>
                <w:szCs w:val="22"/>
              </w:rPr>
              <w:t>situation</w:t>
            </w:r>
            <w:r w:rsidRPr="009A0816">
              <w:rPr>
                <w:rFonts w:cs="Arial"/>
                <w:b/>
                <w:sz w:val="22"/>
                <w:szCs w:val="22"/>
              </w:rPr>
              <w:t xml:space="preserve"> and its impact on parent</w:t>
            </w:r>
            <w:r>
              <w:rPr>
                <w:rFonts w:cs="Arial"/>
                <w:b/>
                <w:sz w:val="22"/>
                <w:szCs w:val="22"/>
              </w:rPr>
              <w:t>[</w:t>
            </w:r>
            <w:r w:rsidRPr="009A0816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]</w:t>
            </w:r>
            <w:r w:rsidRPr="009A0816">
              <w:rPr>
                <w:rFonts w:cs="Arial"/>
                <w:b/>
                <w:sz w:val="22"/>
                <w:szCs w:val="22"/>
              </w:rPr>
              <w:t xml:space="preserve">. Please use </w:t>
            </w:r>
            <w:r>
              <w:rPr>
                <w:rFonts w:cs="Arial"/>
                <w:b/>
                <w:sz w:val="22"/>
                <w:szCs w:val="22"/>
              </w:rPr>
              <w:t>jargon free language to avoid misunderstandings.</w:t>
            </w:r>
          </w:p>
          <w:p w:rsidR="003B4A1C" w:rsidRDefault="003B4A1C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3B4A1C" w:rsidRDefault="003B4A1C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3B4A1C" w:rsidRDefault="003B4A1C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3B4A1C" w:rsidRPr="009A0816" w:rsidRDefault="003B4A1C" w:rsidP="002A2424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613401" w:rsidRPr="009A0816" w:rsidTr="009E71BC">
        <w:tc>
          <w:tcPr>
            <w:tcW w:w="9639" w:type="dxa"/>
            <w:gridSpan w:val="3"/>
          </w:tcPr>
          <w:p w:rsidR="00613401" w:rsidRDefault="000B44F8" w:rsidP="009E71B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might counselling </w:t>
            </w:r>
            <w:r w:rsidR="00232A41">
              <w:rPr>
                <w:rFonts w:cs="Arial"/>
                <w:b/>
                <w:sz w:val="22"/>
                <w:szCs w:val="22"/>
              </w:rPr>
              <w:t>support you</w:t>
            </w:r>
            <w:r>
              <w:rPr>
                <w:rFonts w:cs="Arial"/>
                <w:b/>
                <w:sz w:val="22"/>
                <w:szCs w:val="22"/>
              </w:rPr>
              <w:t>?</w:t>
            </w:r>
          </w:p>
          <w:p w:rsidR="00613401" w:rsidRDefault="00613401" w:rsidP="009E71BC">
            <w:pPr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9E71BC">
            <w:pPr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9E71BC">
            <w:pPr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9E71B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13401" w:rsidRPr="009A0816" w:rsidTr="00E1516D">
        <w:tc>
          <w:tcPr>
            <w:tcW w:w="9639" w:type="dxa"/>
            <w:gridSpan w:val="3"/>
          </w:tcPr>
          <w:p w:rsidR="00613401" w:rsidRPr="009A0816" w:rsidRDefault="000B44F8" w:rsidP="00E1516D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+ telephone number</w:t>
            </w:r>
            <w:r w:rsidR="00613401" w:rsidRPr="009A0816">
              <w:rPr>
                <w:rFonts w:cs="Arial"/>
                <w:b/>
                <w:sz w:val="22"/>
                <w:szCs w:val="22"/>
              </w:rPr>
              <w:t xml:space="preserve"> of other professionals currently </w:t>
            </w:r>
            <w:r w:rsidR="00613401">
              <w:rPr>
                <w:rFonts w:cs="Arial"/>
                <w:b/>
                <w:sz w:val="22"/>
                <w:szCs w:val="22"/>
              </w:rPr>
              <w:t>connected to child / family</w:t>
            </w:r>
            <w:r w:rsidR="00371D2F">
              <w:rPr>
                <w:rFonts w:cs="Arial"/>
                <w:b/>
                <w:sz w:val="22"/>
                <w:szCs w:val="22"/>
              </w:rPr>
              <w:t>. This includes</w:t>
            </w:r>
            <w:r w:rsidR="0061340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441DA">
              <w:rPr>
                <w:rFonts w:cs="Arial"/>
                <w:b/>
                <w:sz w:val="22"/>
                <w:szCs w:val="22"/>
              </w:rPr>
              <w:t>clinical nurse specialist, keyworker</w:t>
            </w:r>
            <w:r w:rsidR="00613401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B52F51">
              <w:rPr>
                <w:rFonts w:cs="Arial"/>
                <w:b/>
                <w:sz w:val="22"/>
                <w:szCs w:val="22"/>
              </w:rPr>
              <w:t xml:space="preserve">psychologist, </w:t>
            </w:r>
            <w:r w:rsidR="00613401">
              <w:rPr>
                <w:rFonts w:cs="Arial"/>
                <w:b/>
                <w:sz w:val="22"/>
                <w:szCs w:val="22"/>
              </w:rPr>
              <w:t>social worker</w:t>
            </w:r>
            <w:r w:rsidR="00371D2F">
              <w:rPr>
                <w:rFonts w:cs="Arial"/>
                <w:b/>
                <w:sz w:val="22"/>
                <w:szCs w:val="22"/>
              </w:rPr>
              <w:t xml:space="preserve"> and</w:t>
            </w:r>
            <w:r w:rsidR="00613401">
              <w:rPr>
                <w:rFonts w:cs="Arial"/>
                <w:b/>
                <w:sz w:val="22"/>
                <w:szCs w:val="22"/>
              </w:rPr>
              <w:t xml:space="preserve"> housing</w:t>
            </w:r>
            <w:r w:rsidR="00371D2F">
              <w:rPr>
                <w:rFonts w:cs="Arial"/>
                <w:b/>
                <w:sz w:val="22"/>
                <w:szCs w:val="22"/>
              </w:rPr>
              <w:t xml:space="preserve"> contacts.</w:t>
            </w:r>
          </w:p>
          <w:p w:rsidR="00613401" w:rsidRPr="009A0816" w:rsidRDefault="00613401" w:rsidP="00E1516D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E1516D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613401" w:rsidRDefault="00613401" w:rsidP="00E1516D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9F1108" w:rsidRPr="009A0816" w:rsidRDefault="009F1108" w:rsidP="00E1516D">
            <w:pPr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613401" w:rsidRPr="009A0816" w:rsidRDefault="00613401" w:rsidP="00E1516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86F7D" w:rsidRPr="009A0816" w:rsidTr="00AE18B8">
        <w:tc>
          <w:tcPr>
            <w:tcW w:w="9639" w:type="dxa"/>
            <w:gridSpan w:val="3"/>
          </w:tcPr>
          <w:p w:rsidR="00786F7D" w:rsidRPr="009A0816" w:rsidRDefault="00786F7D" w:rsidP="00786F7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A0816">
              <w:rPr>
                <w:rFonts w:cs="Arial"/>
                <w:b/>
                <w:sz w:val="22"/>
                <w:szCs w:val="22"/>
                <w:u w:val="single"/>
              </w:rPr>
              <w:t>Referrer</w:t>
            </w:r>
            <w:r w:rsidR="00F4301D" w:rsidRPr="009A081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613401">
              <w:rPr>
                <w:rFonts w:cs="Arial"/>
                <w:b/>
                <w:sz w:val="22"/>
                <w:szCs w:val="22"/>
                <w:u w:val="single"/>
              </w:rPr>
              <w:t>details</w:t>
            </w:r>
          </w:p>
          <w:p w:rsidR="00786F7D" w:rsidRPr="009A0816" w:rsidRDefault="00786F7D" w:rsidP="00786F7D">
            <w:pPr>
              <w:rPr>
                <w:rFonts w:cs="Arial"/>
                <w:sz w:val="22"/>
                <w:szCs w:val="22"/>
              </w:rPr>
            </w:pPr>
            <w:r w:rsidRPr="009A0816">
              <w:rPr>
                <w:rFonts w:cs="Arial"/>
                <w:sz w:val="22"/>
                <w:szCs w:val="22"/>
              </w:rPr>
              <w:t>Name and job role/title:</w:t>
            </w:r>
          </w:p>
          <w:p w:rsidR="00786F7D" w:rsidRPr="009A0816" w:rsidRDefault="00786F7D" w:rsidP="00786F7D">
            <w:pPr>
              <w:rPr>
                <w:rFonts w:cs="Arial"/>
                <w:sz w:val="22"/>
                <w:szCs w:val="22"/>
              </w:rPr>
            </w:pPr>
            <w:r w:rsidRPr="009A0816">
              <w:rPr>
                <w:rFonts w:cs="Arial"/>
                <w:sz w:val="22"/>
                <w:szCs w:val="22"/>
              </w:rPr>
              <w:t>Phone number:</w:t>
            </w:r>
            <w:r w:rsidR="000B44F8">
              <w:rPr>
                <w:rFonts w:cs="Arial"/>
                <w:sz w:val="22"/>
                <w:szCs w:val="22"/>
              </w:rPr>
              <w:t xml:space="preserve">                                                  </w:t>
            </w:r>
            <w:r w:rsidRPr="009A0816">
              <w:rPr>
                <w:rFonts w:cs="Arial"/>
                <w:sz w:val="22"/>
                <w:szCs w:val="22"/>
              </w:rPr>
              <w:t>E</w:t>
            </w:r>
            <w:r w:rsidR="00FB2BC4">
              <w:rPr>
                <w:rFonts w:cs="Arial"/>
                <w:sz w:val="22"/>
                <w:szCs w:val="22"/>
              </w:rPr>
              <w:t>m</w:t>
            </w:r>
            <w:r w:rsidRPr="009A0816">
              <w:rPr>
                <w:rFonts w:cs="Arial"/>
                <w:sz w:val="22"/>
                <w:szCs w:val="22"/>
              </w:rPr>
              <w:t>ail:</w:t>
            </w:r>
          </w:p>
          <w:p w:rsidR="00786F7D" w:rsidRPr="009A0816" w:rsidRDefault="00786F7D" w:rsidP="0079781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B44F8" w:rsidRPr="000B44F8" w:rsidTr="00AE18B8">
        <w:tc>
          <w:tcPr>
            <w:tcW w:w="9639" w:type="dxa"/>
            <w:gridSpan w:val="3"/>
          </w:tcPr>
          <w:p w:rsidR="000B44F8" w:rsidRPr="000B44F8" w:rsidRDefault="000B44F8" w:rsidP="00786F7D">
            <w:pPr>
              <w:rPr>
                <w:rFonts w:cs="Arial"/>
                <w:b/>
                <w:sz w:val="22"/>
                <w:szCs w:val="22"/>
              </w:rPr>
            </w:pPr>
            <w:r w:rsidRPr="00B52F51">
              <w:rPr>
                <w:rFonts w:cs="Arial"/>
                <w:sz w:val="22"/>
                <w:szCs w:val="22"/>
              </w:rPr>
              <w:t xml:space="preserve">Consent has been given by me [parent] or confirmed by professional for this referral and for contact to be made by Parent Counselling Service - </w:t>
            </w:r>
            <w:r w:rsidRPr="00B52F51">
              <w:rPr>
                <w:rFonts w:cs="Arial"/>
                <w:b/>
                <w:sz w:val="22"/>
                <w:szCs w:val="22"/>
              </w:rPr>
              <w:t>Yes / No</w:t>
            </w:r>
          </w:p>
        </w:tc>
      </w:tr>
    </w:tbl>
    <w:p w:rsidR="00D97E41" w:rsidRPr="009A0816" w:rsidRDefault="00D97E41" w:rsidP="00CF36B3">
      <w:pPr>
        <w:rPr>
          <w:rFonts w:cs="Arial"/>
        </w:rPr>
      </w:pPr>
    </w:p>
    <w:sectPr w:rsidR="00D97E41" w:rsidRPr="009A0816" w:rsidSect="007E2E41">
      <w:headerReference w:type="default" r:id="rId9"/>
      <w:headerReference w:type="first" r:id="rId10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A0" w:rsidRDefault="003D79A0">
      <w:r>
        <w:separator/>
      </w:r>
    </w:p>
  </w:endnote>
  <w:endnote w:type="continuationSeparator" w:id="0">
    <w:p w:rsidR="003D79A0" w:rsidRDefault="003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A0" w:rsidRDefault="003D79A0">
      <w:r>
        <w:separator/>
      </w:r>
    </w:p>
  </w:footnote>
  <w:footnote w:type="continuationSeparator" w:id="0">
    <w:p w:rsidR="003D79A0" w:rsidRDefault="003D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D754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A02FF" wp14:editId="4C71D5CA">
          <wp:simplePos x="0" y="0"/>
          <wp:positionH relativeFrom="column">
            <wp:posOffset>-1203960</wp:posOffset>
          </wp:positionH>
          <wp:positionV relativeFrom="paragraph">
            <wp:posOffset>-483235</wp:posOffset>
          </wp:positionV>
          <wp:extent cx="2514600" cy="1466850"/>
          <wp:effectExtent l="0" t="0" r="0" b="0"/>
          <wp:wrapSquare wrapText="bothSides"/>
          <wp:docPr id="1" name="Picture 1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6238877" wp14:editId="5C370E27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2" name="Picture 2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26"/>
    <w:rsid w:val="00027279"/>
    <w:rsid w:val="0005496B"/>
    <w:rsid w:val="000B44F8"/>
    <w:rsid w:val="00101D82"/>
    <w:rsid w:val="00124C81"/>
    <w:rsid w:val="001621C6"/>
    <w:rsid w:val="001A0BD8"/>
    <w:rsid w:val="00232A41"/>
    <w:rsid w:val="002D7799"/>
    <w:rsid w:val="002E5220"/>
    <w:rsid w:val="003103B7"/>
    <w:rsid w:val="003608B9"/>
    <w:rsid w:val="00371D2F"/>
    <w:rsid w:val="003B4A1C"/>
    <w:rsid w:val="003B6EFC"/>
    <w:rsid w:val="003D79A0"/>
    <w:rsid w:val="00403CA7"/>
    <w:rsid w:val="00425CC1"/>
    <w:rsid w:val="00471275"/>
    <w:rsid w:val="0049252A"/>
    <w:rsid w:val="004A31B6"/>
    <w:rsid w:val="004C62E3"/>
    <w:rsid w:val="004F3C19"/>
    <w:rsid w:val="004F4CB4"/>
    <w:rsid w:val="00516346"/>
    <w:rsid w:val="00537ADA"/>
    <w:rsid w:val="00544565"/>
    <w:rsid w:val="00607D7A"/>
    <w:rsid w:val="00613401"/>
    <w:rsid w:val="006A53FD"/>
    <w:rsid w:val="006F15BA"/>
    <w:rsid w:val="006F6F31"/>
    <w:rsid w:val="007355D3"/>
    <w:rsid w:val="00786F7D"/>
    <w:rsid w:val="0079781D"/>
    <w:rsid w:val="007E2E41"/>
    <w:rsid w:val="00811A45"/>
    <w:rsid w:val="008775F3"/>
    <w:rsid w:val="009171FA"/>
    <w:rsid w:val="00974AB7"/>
    <w:rsid w:val="00992393"/>
    <w:rsid w:val="009A0816"/>
    <w:rsid w:val="009A1563"/>
    <w:rsid w:val="009E10CA"/>
    <w:rsid w:val="009E245D"/>
    <w:rsid w:val="009F1108"/>
    <w:rsid w:val="00A678E2"/>
    <w:rsid w:val="00A85189"/>
    <w:rsid w:val="00AE18B8"/>
    <w:rsid w:val="00B206EA"/>
    <w:rsid w:val="00B37CB5"/>
    <w:rsid w:val="00B52F51"/>
    <w:rsid w:val="00C31C8C"/>
    <w:rsid w:val="00CF36B3"/>
    <w:rsid w:val="00D138A2"/>
    <w:rsid w:val="00D441DA"/>
    <w:rsid w:val="00D75426"/>
    <w:rsid w:val="00D97E41"/>
    <w:rsid w:val="00DD223A"/>
    <w:rsid w:val="00EB1886"/>
    <w:rsid w:val="00EC0193"/>
    <w:rsid w:val="00F317C9"/>
    <w:rsid w:val="00F4301D"/>
    <w:rsid w:val="00FB2BC4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D0630-D313-4694-A916-72BDC78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53F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Pr>
      <w:rFonts w:cs="Arial"/>
      <w:szCs w:val="20"/>
    </w:rPr>
  </w:style>
  <w:style w:type="paragraph" w:styleId="BodyText">
    <w:name w:val="Body Text"/>
    <w:basedOn w:val="Normal"/>
    <w:rPr>
      <w:b/>
      <w:bCs/>
      <w:lang w:val="en-US" w:eastAsia="en-US"/>
    </w:rPr>
  </w:style>
  <w:style w:type="character" w:styleId="Hyperlink">
    <w:name w:val="Hyperlink"/>
    <w:basedOn w:val="DefaultParagraphFont"/>
    <w:rsid w:val="006A5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A53FD"/>
    <w:rPr>
      <w:color w:val="954F72" w:themeColor="followedHyperlink"/>
      <w:u w:val="single"/>
    </w:rPr>
  </w:style>
  <w:style w:type="table" w:styleId="TableGrid">
    <w:name w:val="Table Grid"/>
    <w:basedOn w:val="TableNormal"/>
    <w:rsid w:val="0078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08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16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6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71D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D2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71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D2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CounsellingService@gst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lls\Downloads\a4-headed-paper-evelina-lond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1EC0-9AF4-4A49-8433-5805CE2A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a4-headed-paper-evelina-london (2)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Wells Rosamunde</dc:creator>
  <cp:keywords/>
  <dc:description/>
  <cp:lastModifiedBy>Bream Miriam</cp:lastModifiedBy>
  <cp:revision>2</cp:revision>
  <cp:lastPrinted>2023-11-23T12:14:00Z</cp:lastPrinted>
  <dcterms:created xsi:type="dcterms:W3CDTF">2024-03-28T10:37:00Z</dcterms:created>
  <dcterms:modified xsi:type="dcterms:W3CDTF">2024-03-28T10:37:00Z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0ef4feba-6371-492a-9e52-039c1dd81ffb</vt:lpwstr>
  </property>
</Properties>
</file>